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76F0" w14:textId="2E860CC5" w:rsidR="008C4FBB" w:rsidRDefault="008C4FBB">
      <w:bookmarkStart w:id="0" w:name="_Hlk532917859"/>
      <w:bookmarkStart w:id="1" w:name="_GoBack"/>
      <w:bookmarkEnd w:id="1"/>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4F661D01" w14:textId="266FFE59" w:rsidR="00D952DD" w:rsidRPr="0037175C" w:rsidRDefault="00D952DD" w:rsidP="00D952DD">
            <w:pPr>
              <w:pStyle w:val="BodyText2"/>
              <w:spacing w:line="240" w:lineRule="exact"/>
              <w:jc w:val="center"/>
              <w:rPr>
                <w:rFonts w:ascii="Tahoma" w:hAnsi="Tahoma" w:cs="Tahoma"/>
                <w:b/>
                <w:iCs/>
                <w:caps/>
                <w:sz w:val="20"/>
                <w:szCs w:val="20"/>
              </w:rPr>
            </w:pPr>
            <w:r w:rsidRPr="0037175C">
              <w:rPr>
                <w:rFonts w:ascii="Tahoma" w:hAnsi="Tahoma" w:cs="Tahoma"/>
                <w:b/>
                <w:iCs/>
                <w:caps/>
                <w:sz w:val="20"/>
                <w:szCs w:val="20"/>
              </w:rPr>
              <w:t>AB „</w:t>
            </w:r>
            <w:r w:rsidR="001D5685">
              <w:rPr>
                <w:rFonts w:ascii="Tahoma" w:hAnsi="Tahoma" w:cs="Tahoma"/>
                <w:b/>
                <w:iCs/>
                <w:caps/>
                <w:sz w:val="20"/>
                <w:szCs w:val="20"/>
              </w:rPr>
              <w:t>Amber grid</w:t>
            </w:r>
            <w:r w:rsidRPr="0037175C">
              <w:rPr>
                <w:rFonts w:ascii="Tahoma" w:hAnsi="Tahoma" w:cs="Tahoma"/>
                <w:b/>
                <w:iCs/>
                <w:caps/>
                <w:sz w:val="20"/>
                <w:szCs w:val="20"/>
              </w:rPr>
              <w:t>“</w:t>
            </w:r>
          </w:p>
          <w:p w14:paraId="1B73908C" w14:textId="422225A9"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1D5685" w:rsidRPr="00E032CF">
              <w:rPr>
                <w:rFonts w:asciiTheme="minorHAnsi" w:hAnsiTheme="minorHAnsi"/>
                <w:sz w:val="22"/>
              </w:rPr>
              <w:t>303090867</w:t>
            </w:r>
          </w:p>
          <w:p w14:paraId="3B7D14E4" w14:textId="01FF1F81" w:rsidR="00D952DD" w:rsidRPr="001D5685" w:rsidRDefault="00D952DD" w:rsidP="00D952DD">
            <w:pPr>
              <w:pStyle w:val="BodyText2"/>
              <w:spacing w:line="240" w:lineRule="exact"/>
              <w:jc w:val="center"/>
              <w:rPr>
                <w:rFonts w:ascii="Tahoma" w:hAnsi="Tahoma" w:cs="Tahoma"/>
                <w:sz w:val="20"/>
                <w:szCs w:val="20"/>
                <w:shd w:val="clear" w:color="auto" w:fill="FFFFFF"/>
                <w:lang w:val="en-GB"/>
              </w:rPr>
            </w:pPr>
            <w:r w:rsidRPr="0037175C">
              <w:rPr>
                <w:rFonts w:ascii="Tahoma" w:hAnsi="Tahoma" w:cs="Tahoma"/>
                <w:sz w:val="20"/>
                <w:szCs w:val="20"/>
                <w:shd w:val="clear" w:color="auto" w:fill="FFFFFF"/>
              </w:rPr>
              <w:t xml:space="preserve">Buveinė registruota adresu </w:t>
            </w:r>
            <w:r w:rsidR="001D5685">
              <w:rPr>
                <w:rFonts w:ascii="Tahoma" w:hAnsi="Tahoma" w:cs="Tahoma"/>
                <w:sz w:val="20"/>
                <w:szCs w:val="20"/>
                <w:shd w:val="clear" w:color="auto" w:fill="FFFFFF"/>
              </w:rPr>
              <w:t>Savanorių pr. 28, Vilnius</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110E40" w:rsidRDefault="00890339" w:rsidP="00CA186E">
      <w:pPr>
        <w:spacing w:line="240" w:lineRule="exact"/>
        <w:rPr>
          <w:rFonts w:ascii="Tahoma" w:hAnsi="Tahoma" w:cs="Tahoma"/>
          <w:b/>
          <w:sz w:val="20"/>
          <w:szCs w:val="20"/>
          <w:lang w:val="lt-LT"/>
        </w:rPr>
      </w:pPr>
    </w:p>
    <w:p w14:paraId="21218F5F" w14:textId="31E6EE81" w:rsidR="00B90A91" w:rsidRPr="00110E40" w:rsidRDefault="00DC42E6" w:rsidP="00CA186E">
      <w:pPr>
        <w:spacing w:line="240" w:lineRule="exact"/>
        <w:ind w:left="-425"/>
        <w:jc w:val="center"/>
        <w:rPr>
          <w:rFonts w:ascii="Tahoma" w:hAnsi="Tahoma" w:cs="Tahoma"/>
          <w:b/>
          <w:caps/>
          <w:sz w:val="20"/>
          <w:szCs w:val="20"/>
          <w:lang w:val="lt-LT"/>
        </w:rPr>
      </w:pPr>
      <w:r w:rsidRPr="00110E40">
        <w:rPr>
          <w:rFonts w:ascii="Tahoma" w:hAnsi="Tahoma" w:cs="Tahoma"/>
          <w:b/>
          <w:caps/>
          <w:sz w:val="20"/>
          <w:szCs w:val="20"/>
          <w:lang w:val="lt-LT"/>
        </w:rPr>
        <w:t>20</w:t>
      </w:r>
      <w:r w:rsidR="00B84F5F">
        <w:rPr>
          <w:rFonts w:ascii="Tahoma" w:hAnsi="Tahoma" w:cs="Tahoma"/>
          <w:b/>
          <w:caps/>
          <w:sz w:val="20"/>
          <w:szCs w:val="20"/>
          <w:lang w:val="lt-LT"/>
        </w:rPr>
        <w:t>20</w:t>
      </w:r>
      <w:r w:rsidR="005E48F2" w:rsidRPr="00110E40">
        <w:rPr>
          <w:rFonts w:ascii="Tahoma" w:hAnsi="Tahoma" w:cs="Tahoma"/>
          <w:b/>
          <w:caps/>
          <w:sz w:val="20"/>
          <w:szCs w:val="20"/>
          <w:lang w:val="lt-LT"/>
        </w:rPr>
        <w:t xml:space="preserve"> m. </w:t>
      </w:r>
      <w:r w:rsidR="00B84F5F">
        <w:rPr>
          <w:rFonts w:ascii="Tahoma" w:hAnsi="Tahoma" w:cs="Tahoma"/>
          <w:b/>
          <w:caps/>
          <w:sz w:val="20"/>
          <w:szCs w:val="20"/>
          <w:lang w:val="lt-LT"/>
        </w:rPr>
        <w:t>balan</w:t>
      </w:r>
      <w:r w:rsidR="00B84F5F">
        <w:rPr>
          <w:rFonts w:ascii="Tahoma" w:hAnsi="Tahoma" w:cs="Tahoma"/>
          <w:b/>
          <w:caps/>
          <w:sz w:val="20"/>
          <w:szCs w:val="20"/>
          <w:lang w:val="en-US"/>
        </w:rPr>
        <w:t>d</w:t>
      </w:r>
      <w:r w:rsidR="00B84F5F">
        <w:rPr>
          <w:rFonts w:ascii="Tahoma" w:hAnsi="Tahoma" w:cs="Tahoma"/>
          <w:b/>
          <w:caps/>
          <w:sz w:val="20"/>
          <w:szCs w:val="20"/>
          <w:lang w:val="lt-LT"/>
        </w:rPr>
        <w:t xml:space="preserve">žio </w:t>
      </w:r>
      <w:r w:rsidR="00B84F5F">
        <w:rPr>
          <w:rFonts w:ascii="Tahoma" w:hAnsi="Tahoma" w:cs="Tahoma"/>
          <w:b/>
          <w:caps/>
          <w:sz w:val="20"/>
          <w:szCs w:val="20"/>
        </w:rPr>
        <w:t xml:space="preserve">20 </w:t>
      </w:r>
      <w:r w:rsidR="005E48F2" w:rsidRPr="00110E40">
        <w:rPr>
          <w:rFonts w:ascii="Tahoma" w:hAnsi="Tahoma" w:cs="Tahoma"/>
          <w:b/>
          <w:caps/>
          <w:sz w:val="20"/>
          <w:szCs w:val="20"/>
          <w:lang w:val="lt-LT"/>
        </w:rPr>
        <w:t xml:space="preserve">d. </w:t>
      </w:r>
      <w:r w:rsidR="005A7911" w:rsidRPr="00B84F5F">
        <w:rPr>
          <w:rFonts w:ascii="Tahoma" w:hAnsi="Tahoma" w:cs="Tahoma"/>
          <w:b/>
          <w:caps/>
          <w:sz w:val="20"/>
          <w:szCs w:val="20"/>
          <w:lang w:val="lt-LT"/>
        </w:rPr>
        <w:t>EILINIO</w:t>
      </w:r>
      <w:r w:rsidR="005E48F2" w:rsidRPr="00110E40">
        <w:rPr>
          <w:rFonts w:ascii="Tahoma" w:hAnsi="Tahoma" w:cs="Tahoma"/>
          <w:b/>
          <w:caps/>
          <w:sz w:val="20"/>
          <w:szCs w:val="20"/>
          <w:lang w:val="lt-LT"/>
        </w:rPr>
        <w:t xml:space="preserve"> visuotinio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5D2131">
            <w:pPr>
              <w:pStyle w:val="ListParagraph"/>
              <w:numPr>
                <w:ilvl w:val="0"/>
                <w:numId w:val="41"/>
              </w:numPr>
              <w:spacing w:before="40" w:after="40"/>
              <w:ind w:hanging="720"/>
              <w:jc w:val="center"/>
              <w:rPr>
                <w:rFonts w:ascii="Tahoma" w:hAnsi="Tahoma" w:cs="Tahoma"/>
                <w:b/>
                <w:bCs/>
                <w:sz w:val="20"/>
                <w:szCs w:val="20"/>
                <w:lang w:val="lt-LT"/>
              </w:rPr>
            </w:pPr>
          </w:p>
        </w:tc>
        <w:tc>
          <w:tcPr>
            <w:tcW w:w="6804" w:type="dxa"/>
            <w:vAlign w:val="center"/>
          </w:tcPr>
          <w:p w14:paraId="617875BA" w14:textId="21438228"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4A2F47D1" w14:textId="77777777" w:rsidR="00E830FD" w:rsidRPr="00110E40" w:rsidRDefault="00432E2F"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432E2F"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5D2131">
            <w:pPr>
              <w:pStyle w:val="ListParagraph"/>
              <w:numPr>
                <w:ilvl w:val="0"/>
                <w:numId w:val="41"/>
              </w:numPr>
              <w:spacing w:before="40" w:after="40"/>
              <w:ind w:hanging="720"/>
              <w:jc w:val="center"/>
              <w:rPr>
                <w:rFonts w:ascii="Tahoma" w:hAnsi="Tahoma" w:cs="Tahoma"/>
                <w:b/>
                <w:bCs/>
                <w:sz w:val="20"/>
                <w:szCs w:val="20"/>
                <w:lang w:val="lt-LT"/>
              </w:rPr>
            </w:pPr>
          </w:p>
        </w:tc>
        <w:tc>
          <w:tcPr>
            <w:tcW w:w="6804" w:type="dxa"/>
            <w:vAlign w:val="center"/>
          </w:tcPr>
          <w:p w14:paraId="5DBD160B" w14:textId="535D4CE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3A03924B" w14:textId="36653FFE" w:rsidR="005D2131" w:rsidRDefault="00432E2F"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432E2F"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5D2131">
            <w:pPr>
              <w:pStyle w:val="ListParagraph"/>
              <w:numPr>
                <w:ilvl w:val="0"/>
                <w:numId w:val="41"/>
              </w:numPr>
              <w:spacing w:before="40" w:after="40"/>
              <w:ind w:hanging="720"/>
              <w:jc w:val="center"/>
              <w:rPr>
                <w:rFonts w:ascii="Tahoma" w:hAnsi="Tahoma" w:cs="Tahoma"/>
                <w:b/>
                <w:bCs/>
                <w:sz w:val="20"/>
                <w:szCs w:val="20"/>
                <w:lang w:val="lt-LT"/>
              </w:rPr>
            </w:pPr>
          </w:p>
        </w:tc>
        <w:tc>
          <w:tcPr>
            <w:tcW w:w="6804" w:type="dxa"/>
            <w:vAlign w:val="center"/>
          </w:tcPr>
          <w:p w14:paraId="4F85D7D3" w14:textId="027344FF"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5CB594B0" w14:textId="165E3EF4" w:rsidR="005D2131" w:rsidRDefault="00432E2F"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432E2F"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36822A10"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sidRPr="001A3637">
        <w:rPr>
          <w:rStyle w:val="FontStyle13"/>
          <w:rFonts w:ascii="Tahoma" w:hAnsi="Tahoma" w:cs="Tahoma"/>
          <w:lang w:val="lt-LT"/>
        </w:rPr>
        <w:t>Renkant valdybos narius, prašome įrašyti skiriamų balsų skaičių lentelės dešiniajame stulpelyje, kandidato, už kurį balsuojate, eilutėje.</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76"/>
        <w:gridCol w:w="1276"/>
        <w:tblGridChange w:id="2">
          <w:tblGrid>
            <w:gridCol w:w="568"/>
            <w:gridCol w:w="2977"/>
            <w:gridCol w:w="3827"/>
            <w:gridCol w:w="1276"/>
            <w:gridCol w:w="1276"/>
          </w:tblGrid>
        </w:tblGridChange>
      </w:tblGrid>
      <w:tr w:rsidR="00CE0CFB" w:rsidRPr="00110E40" w14:paraId="0C3F764C" w14:textId="77777777" w:rsidTr="00B84F5F">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32600D" w:rsidRDefault="00CE0CFB" w:rsidP="002B31D2">
            <w:pPr>
              <w:spacing w:before="40" w:after="40" w:line="240" w:lineRule="exact"/>
              <w:jc w:val="center"/>
              <w:rPr>
                <w:rFonts w:ascii="Tahoma" w:hAnsi="Tahoma" w:cs="Tahoma"/>
                <w:b/>
                <w:bCs/>
                <w:sz w:val="20"/>
                <w:szCs w:val="20"/>
                <w:lang w:val="lt-LT"/>
              </w:rPr>
            </w:pPr>
            <w:r w:rsidRPr="0032600D">
              <w:rPr>
                <w:rFonts w:ascii="Tahoma" w:hAnsi="Tahoma" w:cs="Tahoma"/>
                <w:b/>
                <w:bCs/>
                <w:sz w:val="20"/>
                <w:szCs w:val="20"/>
                <w:lang w:val="lt-LT"/>
              </w:rPr>
              <w:t>Darbotvarkės klausimas</w:t>
            </w:r>
          </w:p>
        </w:tc>
        <w:tc>
          <w:tcPr>
            <w:tcW w:w="3827" w:type="dxa"/>
            <w:vAlign w:val="center"/>
          </w:tcPr>
          <w:p w14:paraId="613F54AE" w14:textId="77777777" w:rsidR="00CE0CFB" w:rsidRPr="0032600D" w:rsidRDefault="00284C65" w:rsidP="002B31D2">
            <w:pPr>
              <w:spacing w:before="40" w:after="40" w:line="240" w:lineRule="exact"/>
              <w:jc w:val="center"/>
              <w:rPr>
                <w:rFonts w:ascii="Tahoma" w:hAnsi="Tahoma" w:cs="Tahoma"/>
                <w:b/>
                <w:bCs/>
                <w:sz w:val="20"/>
                <w:szCs w:val="20"/>
                <w:lang w:val="lt-LT"/>
              </w:rPr>
            </w:pPr>
            <w:r w:rsidRPr="0032600D">
              <w:rPr>
                <w:rFonts w:ascii="Tahoma" w:hAnsi="Tahoma" w:cs="Tahoma"/>
                <w:b/>
                <w:bCs/>
                <w:sz w:val="20"/>
                <w:szCs w:val="20"/>
                <w:lang w:val="lt-LT"/>
              </w:rPr>
              <w:t>Siūlomi</w:t>
            </w:r>
            <w:r w:rsidR="00CE0CFB" w:rsidRPr="0032600D">
              <w:rPr>
                <w:rFonts w:ascii="Tahoma" w:hAnsi="Tahoma" w:cs="Tahoma"/>
                <w:b/>
                <w:bCs/>
                <w:sz w:val="20"/>
                <w:szCs w:val="20"/>
                <w:lang w:val="lt-LT"/>
              </w:rPr>
              <w:t xml:space="preserve"> sprendimo projekta</w:t>
            </w:r>
            <w:r w:rsidRPr="0032600D">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485462" w:rsidRPr="00110E40" w14:paraId="26189652" w14:textId="77777777" w:rsidTr="001A3637">
        <w:trPr>
          <w:trHeight w:val="668"/>
        </w:trPr>
        <w:tc>
          <w:tcPr>
            <w:tcW w:w="568" w:type="dxa"/>
            <w:vAlign w:val="center"/>
          </w:tcPr>
          <w:p w14:paraId="062AE6DF" w14:textId="403DC5F4" w:rsidR="00485462" w:rsidRPr="00485462" w:rsidRDefault="00485462" w:rsidP="00D12DFA">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36E79C4E" w14:textId="39C33A4E" w:rsidR="00485462" w:rsidRPr="0032600D" w:rsidRDefault="00B84F5F" w:rsidP="00D12DFA">
            <w:pPr>
              <w:spacing w:before="40" w:after="40" w:line="240" w:lineRule="exact"/>
              <w:rPr>
                <w:rFonts w:ascii="Tahoma" w:hAnsi="Tahoma" w:cs="Tahoma"/>
                <w:b/>
                <w:bCs/>
                <w:sz w:val="20"/>
                <w:szCs w:val="20"/>
                <w:lang w:val="lt-LT"/>
              </w:rPr>
            </w:pPr>
            <w:r w:rsidRPr="0032600D">
              <w:rPr>
                <w:rFonts w:ascii="Tahoma" w:hAnsi="Tahoma" w:cs="Tahoma"/>
                <w:sz w:val="20"/>
                <w:szCs w:val="20"/>
                <w:lang w:val="lt-LT"/>
              </w:rPr>
              <w:t>AB „</w:t>
            </w:r>
            <w:proofErr w:type="spellStart"/>
            <w:r w:rsidRPr="0032600D">
              <w:rPr>
                <w:rFonts w:ascii="Tahoma" w:hAnsi="Tahoma" w:cs="Tahoma"/>
                <w:sz w:val="20"/>
                <w:szCs w:val="20"/>
                <w:lang w:val="lt-LT"/>
              </w:rPr>
              <w:t>Amber</w:t>
            </w:r>
            <w:proofErr w:type="spellEnd"/>
            <w:r w:rsidRPr="0032600D">
              <w:rPr>
                <w:rFonts w:ascii="Tahoma" w:hAnsi="Tahoma" w:cs="Tahoma"/>
                <w:sz w:val="20"/>
                <w:szCs w:val="20"/>
                <w:lang w:val="lt-LT"/>
              </w:rPr>
              <w:t xml:space="preserve"> </w:t>
            </w:r>
            <w:proofErr w:type="spellStart"/>
            <w:r w:rsidRPr="0032600D">
              <w:rPr>
                <w:rFonts w:ascii="Tahoma" w:hAnsi="Tahoma" w:cs="Tahoma"/>
                <w:sz w:val="20"/>
                <w:szCs w:val="20"/>
                <w:lang w:val="lt-LT"/>
              </w:rPr>
              <w:t>Grid</w:t>
            </w:r>
            <w:proofErr w:type="spellEnd"/>
            <w:r w:rsidRPr="0032600D">
              <w:rPr>
                <w:rFonts w:ascii="Tahoma" w:hAnsi="Tahoma" w:cs="Tahoma"/>
                <w:sz w:val="20"/>
                <w:szCs w:val="20"/>
                <w:lang w:val="lt-LT"/>
              </w:rPr>
              <w:t>“ 2019 m. konsoliduotasis metinis pranešimas</w:t>
            </w:r>
          </w:p>
        </w:tc>
        <w:tc>
          <w:tcPr>
            <w:tcW w:w="3827" w:type="dxa"/>
            <w:vAlign w:val="center"/>
          </w:tcPr>
          <w:p w14:paraId="6E642504" w14:textId="171BA64A" w:rsidR="00485462" w:rsidRPr="0032600D" w:rsidRDefault="00EA7494" w:rsidP="00EA7494">
            <w:pPr>
              <w:spacing w:before="40" w:after="40" w:line="240" w:lineRule="exact"/>
              <w:rPr>
                <w:rFonts w:ascii="Tahoma" w:hAnsi="Tahoma" w:cs="Tahoma"/>
                <w:b/>
                <w:bCs/>
                <w:sz w:val="20"/>
                <w:szCs w:val="20"/>
                <w:lang w:val="lt-LT"/>
              </w:rPr>
            </w:pPr>
            <w:r w:rsidRPr="001A3637">
              <w:rPr>
                <w:rFonts w:ascii="Tahoma" w:hAnsi="Tahoma" w:cs="Tahoma"/>
                <w:sz w:val="20"/>
                <w:lang w:val="lt-LT"/>
              </w:rPr>
              <w:t xml:space="preserve">Visuotinio akcininkų susirinkimo sprendimas nereikalingas. Valdyba teikia visuotiniam akcininkų susirinkimui išklausyti 2019 m. konsoliduotąjį metinį pranešimą </w:t>
            </w:r>
            <w:r>
              <w:rPr>
                <w:rFonts w:ascii="Tahoma" w:hAnsi="Tahoma" w:cs="Tahoma"/>
                <w:sz w:val="20"/>
                <w:lang w:val="lt-LT"/>
              </w:rPr>
              <w:t>.</w:t>
            </w:r>
          </w:p>
        </w:tc>
        <w:tc>
          <w:tcPr>
            <w:tcW w:w="1276" w:type="dxa"/>
            <w:vAlign w:val="center"/>
          </w:tcPr>
          <w:p w14:paraId="6166FF2D" w14:textId="388B0F7A" w:rsidR="00485462" w:rsidRPr="00110E40" w:rsidRDefault="0032600D" w:rsidP="00D12DFA">
            <w:pPr>
              <w:spacing w:before="40" w:after="40" w:line="240" w:lineRule="exact"/>
              <w:jc w:val="center"/>
              <w:rPr>
                <w:rFonts w:ascii="Tahoma" w:hAnsi="Tahoma" w:cs="Tahoma"/>
                <w:b/>
                <w:bCs/>
                <w:sz w:val="20"/>
                <w:szCs w:val="20"/>
                <w:lang w:val="lt-LT"/>
              </w:rPr>
            </w:pPr>
            <w:r>
              <w:rPr>
                <w:rFonts w:ascii="Tahoma" w:hAnsi="Tahoma" w:cs="Tahoma"/>
                <w:b/>
                <w:bCs/>
                <w:sz w:val="20"/>
                <w:szCs w:val="20"/>
                <w:lang w:val="lt-LT"/>
              </w:rPr>
              <w:t>-</w:t>
            </w:r>
          </w:p>
        </w:tc>
        <w:tc>
          <w:tcPr>
            <w:tcW w:w="1276" w:type="dxa"/>
            <w:vAlign w:val="center"/>
          </w:tcPr>
          <w:p w14:paraId="12ECEBA3" w14:textId="28A8C4D5" w:rsidR="00485462" w:rsidRPr="00110E40" w:rsidRDefault="0032600D" w:rsidP="00D12DFA">
            <w:pPr>
              <w:spacing w:before="40" w:after="40" w:line="240" w:lineRule="exact"/>
              <w:jc w:val="center"/>
              <w:rPr>
                <w:rFonts w:ascii="Tahoma" w:hAnsi="Tahoma" w:cs="Tahoma"/>
                <w:b/>
                <w:bCs/>
                <w:sz w:val="20"/>
                <w:szCs w:val="20"/>
                <w:lang w:val="lt-LT"/>
              </w:rPr>
            </w:pPr>
            <w:r>
              <w:rPr>
                <w:rFonts w:ascii="Tahoma" w:hAnsi="Tahoma" w:cs="Tahoma"/>
                <w:b/>
                <w:bCs/>
                <w:sz w:val="20"/>
                <w:szCs w:val="20"/>
                <w:lang w:val="lt-LT"/>
              </w:rPr>
              <w:t>-</w:t>
            </w:r>
          </w:p>
        </w:tc>
      </w:tr>
      <w:tr w:rsidR="00B84F5F" w:rsidRPr="00110E40" w14:paraId="7AC3A473" w14:textId="77777777" w:rsidTr="001A3637">
        <w:trPr>
          <w:trHeight w:val="668"/>
        </w:trPr>
        <w:tc>
          <w:tcPr>
            <w:tcW w:w="568" w:type="dxa"/>
            <w:vAlign w:val="center"/>
          </w:tcPr>
          <w:p w14:paraId="3B9A4E7D" w14:textId="77777777" w:rsidR="00B84F5F" w:rsidRPr="00485462" w:rsidRDefault="00B84F5F" w:rsidP="00D12DFA">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29C1F032" w14:textId="194779DE" w:rsidR="00B84F5F" w:rsidRPr="0032600D" w:rsidRDefault="00B84F5F" w:rsidP="00B84F5F">
            <w:pPr>
              <w:tabs>
                <w:tab w:val="left" w:pos="1418"/>
                <w:tab w:val="left" w:pos="4820"/>
              </w:tabs>
              <w:spacing w:after="120"/>
              <w:rPr>
                <w:rFonts w:ascii="Tahoma" w:hAnsi="Tahoma" w:cs="Tahoma"/>
                <w:sz w:val="20"/>
                <w:szCs w:val="20"/>
                <w:lang w:val="lt-LT"/>
              </w:rPr>
            </w:pPr>
            <w:r w:rsidRPr="0032600D">
              <w:rPr>
                <w:rFonts w:ascii="Tahoma" w:hAnsi="Tahoma" w:cs="Tahoma"/>
                <w:sz w:val="20"/>
                <w:szCs w:val="20"/>
                <w:lang w:val="lt-LT"/>
              </w:rPr>
              <w:t>Nepriklausomo auditoriaus išvada dėl AB „</w:t>
            </w:r>
            <w:proofErr w:type="spellStart"/>
            <w:r w:rsidRPr="0032600D">
              <w:rPr>
                <w:rFonts w:ascii="Tahoma" w:hAnsi="Tahoma" w:cs="Tahoma"/>
                <w:sz w:val="20"/>
                <w:szCs w:val="20"/>
                <w:lang w:val="lt-LT"/>
              </w:rPr>
              <w:t>Amber</w:t>
            </w:r>
            <w:proofErr w:type="spellEnd"/>
            <w:r w:rsidRPr="0032600D">
              <w:rPr>
                <w:rFonts w:ascii="Tahoma" w:hAnsi="Tahoma" w:cs="Tahoma"/>
                <w:sz w:val="20"/>
                <w:szCs w:val="20"/>
                <w:lang w:val="lt-LT"/>
              </w:rPr>
              <w:t xml:space="preserve"> </w:t>
            </w:r>
            <w:proofErr w:type="spellStart"/>
            <w:r w:rsidRPr="0032600D">
              <w:rPr>
                <w:rFonts w:ascii="Tahoma" w:hAnsi="Tahoma" w:cs="Tahoma"/>
                <w:sz w:val="20"/>
                <w:szCs w:val="20"/>
                <w:lang w:val="lt-LT"/>
              </w:rPr>
              <w:t>Grid</w:t>
            </w:r>
            <w:proofErr w:type="spellEnd"/>
            <w:r w:rsidRPr="0032600D">
              <w:rPr>
                <w:rFonts w:ascii="Tahoma" w:hAnsi="Tahoma" w:cs="Tahoma"/>
                <w:sz w:val="20"/>
                <w:szCs w:val="20"/>
                <w:lang w:val="lt-LT"/>
              </w:rPr>
              <w:t>“ 2019 m. konsoliduotųjų ir bendrovės finansinių ataskaitų rinkinio ir konsoliduoto metinio pranešimo</w:t>
            </w:r>
          </w:p>
        </w:tc>
        <w:tc>
          <w:tcPr>
            <w:tcW w:w="3827" w:type="dxa"/>
            <w:vAlign w:val="center"/>
          </w:tcPr>
          <w:p w14:paraId="10287F64" w14:textId="1AC71823" w:rsidR="00B84F5F" w:rsidRPr="0032600D" w:rsidRDefault="00EA7494" w:rsidP="00D12DFA">
            <w:pPr>
              <w:spacing w:before="40" w:after="40" w:line="240" w:lineRule="exact"/>
              <w:rPr>
                <w:rFonts w:ascii="Tahoma" w:hAnsi="Tahoma" w:cs="Tahoma"/>
                <w:bCs/>
                <w:iCs/>
                <w:sz w:val="20"/>
                <w:szCs w:val="20"/>
                <w:lang w:val="lt-LT"/>
              </w:rPr>
            </w:pPr>
            <w:r w:rsidRPr="00EA7494">
              <w:rPr>
                <w:rFonts w:ascii="Tahoma" w:hAnsi="Tahoma" w:cs="Tahoma"/>
                <w:bCs/>
                <w:iCs/>
                <w:sz w:val="20"/>
                <w:szCs w:val="20"/>
                <w:lang w:val="lt-LT"/>
              </w:rPr>
              <w:t>Visuotinio akcininkų susirinkimo sprendimas nereikalingas. Visuotinis akcininkų susirinkimas turėtų atsižvelgti į nepriklausomo auditoriaus išvadoje AB „</w:t>
            </w:r>
            <w:proofErr w:type="spellStart"/>
            <w:r w:rsidRPr="00EA7494">
              <w:rPr>
                <w:rFonts w:ascii="Tahoma" w:hAnsi="Tahoma" w:cs="Tahoma"/>
                <w:bCs/>
                <w:iCs/>
                <w:sz w:val="20"/>
                <w:szCs w:val="20"/>
                <w:lang w:val="lt-LT"/>
              </w:rPr>
              <w:t>Amber</w:t>
            </w:r>
            <w:proofErr w:type="spellEnd"/>
            <w:r w:rsidRPr="00EA7494">
              <w:rPr>
                <w:rFonts w:ascii="Tahoma" w:hAnsi="Tahoma" w:cs="Tahoma"/>
                <w:bCs/>
                <w:iCs/>
                <w:sz w:val="20"/>
                <w:szCs w:val="20"/>
                <w:lang w:val="lt-LT"/>
              </w:rPr>
              <w:t xml:space="preserve"> </w:t>
            </w:r>
            <w:proofErr w:type="spellStart"/>
            <w:r w:rsidRPr="00EA7494">
              <w:rPr>
                <w:rFonts w:ascii="Tahoma" w:hAnsi="Tahoma" w:cs="Tahoma"/>
                <w:bCs/>
                <w:iCs/>
                <w:sz w:val="20"/>
                <w:szCs w:val="20"/>
                <w:lang w:val="lt-LT"/>
              </w:rPr>
              <w:t>Grid</w:t>
            </w:r>
            <w:proofErr w:type="spellEnd"/>
            <w:r w:rsidRPr="00EA7494">
              <w:rPr>
                <w:rFonts w:ascii="Tahoma" w:hAnsi="Tahoma" w:cs="Tahoma"/>
                <w:bCs/>
                <w:iCs/>
                <w:sz w:val="20"/>
                <w:szCs w:val="20"/>
                <w:lang w:val="lt-LT"/>
              </w:rPr>
              <w:t>“ akcininkams pateiktą nuomonę, priimdamas sprendimus dėl AB „</w:t>
            </w:r>
            <w:proofErr w:type="spellStart"/>
            <w:r w:rsidRPr="00EA7494">
              <w:rPr>
                <w:rFonts w:ascii="Tahoma" w:hAnsi="Tahoma" w:cs="Tahoma"/>
                <w:bCs/>
                <w:iCs/>
                <w:sz w:val="20"/>
                <w:szCs w:val="20"/>
                <w:lang w:val="lt-LT"/>
              </w:rPr>
              <w:t>Amber</w:t>
            </w:r>
            <w:proofErr w:type="spellEnd"/>
            <w:r w:rsidRPr="00EA7494">
              <w:rPr>
                <w:rFonts w:ascii="Tahoma" w:hAnsi="Tahoma" w:cs="Tahoma"/>
                <w:bCs/>
                <w:iCs/>
                <w:sz w:val="20"/>
                <w:szCs w:val="20"/>
                <w:lang w:val="lt-LT"/>
              </w:rPr>
              <w:t xml:space="preserve"> </w:t>
            </w:r>
            <w:proofErr w:type="spellStart"/>
            <w:r w:rsidRPr="00EA7494">
              <w:rPr>
                <w:rFonts w:ascii="Tahoma" w:hAnsi="Tahoma" w:cs="Tahoma"/>
                <w:bCs/>
                <w:iCs/>
                <w:sz w:val="20"/>
                <w:szCs w:val="20"/>
                <w:lang w:val="lt-LT"/>
              </w:rPr>
              <w:t>Grid</w:t>
            </w:r>
            <w:proofErr w:type="spellEnd"/>
            <w:r w:rsidRPr="00EA7494">
              <w:rPr>
                <w:rFonts w:ascii="Tahoma" w:hAnsi="Tahoma" w:cs="Tahoma"/>
                <w:bCs/>
                <w:iCs/>
                <w:sz w:val="20"/>
                <w:szCs w:val="20"/>
                <w:lang w:val="lt-LT"/>
              </w:rPr>
              <w:t>“ 2019 m. konsoliduotųjų ir bendrovės finansinių ataskaitų rinkinio tvirtinimo</w:t>
            </w:r>
            <w:r>
              <w:rPr>
                <w:rFonts w:ascii="Tahoma" w:hAnsi="Tahoma" w:cs="Tahoma"/>
                <w:bCs/>
                <w:iCs/>
                <w:sz w:val="20"/>
                <w:szCs w:val="20"/>
                <w:lang w:val="lt-LT"/>
              </w:rPr>
              <w:t>.</w:t>
            </w:r>
          </w:p>
        </w:tc>
        <w:tc>
          <w:tcPr>
            <w:tcW w:w="1276" w:type="dxa"/>
            <w:vAlign w:val="center"/>
          </w:tcPr>
          <w:p w14:paraId="7CABCEE7" w14:textId="21927B19" w:rsidR="00B84F5F" w:rsidRDefault="0032600D" w:rsidP="00D12DFA">
            <w:pPr>
              <w:spacing w:before="40" w:after="40" w:line="240" w:lineRule="exact"/>
              <w:jc w:val="center"/>
              <w:rPr>
                <w:rStyle w:val="FontStyle13"/>
                <w:rFonts w:ascii="Tahoma" w:hAnsi="Tahoma" w:cs="Tahoma"/>
                <w:b/>
              </w:rPr>
            </w:pPr>
            <w:r>
              <w:rPr>
                <w:rStyle w:val="FontStyle13"/>
                <w:rFonts w:ascii="Tahoma" w:hAnsi="Tahoma" w:cs="Tahoma"/>
                <w:b/>
              </w:rPr>
              <w:t>-</w:t>
            </w:r>
          </w:p>
        </w:tc>
        <w:tc>
          <w:tcPr>
            <w:tcW w:w="1276" w:type="dxa"/>
            <w:vAlign w:val="center"/>
          </w:tcPr>
          <w:p w14:paraId="662D813B" w14:textId="5C743D10" w:rsidR="00B84F5F" w:rsidRDefault="0032600D" w:rsidP="00D12DFA">
            <w:pPr>
              <w:spacing w:before="40" w:after="40" w:line="240" w:lineRule="exact"/>
              <w:jc w:val="center"/>
              <w:rPr>
                <w:rStyle w:val="FontStyle13"/>
                <w:rFonts w:ascii="Tahoma" w:hAnsi="Tahoma" w:cs="Tahoma"/>
                <w:b/>
              </w:rPr>
            </w:pPr>
            <w:r>
              <w:rPr>
                <w:rStyle w:val="FontStyle13"/>
                <w:rFonts w:ascii="Tahoma" w:hAnsi="Tahoma" w:cs="Tahoma"/>
                <w:b/>
              </w:rPr>
              <w:t>-</w:t>
            </w:r>
          </w:p>
        </w:tc>
      </w:tr>
      <w:tr w:rsidR="00B84F5F" w:rsidRPr="00110E40" w14:paraId="6F433E38" w14:textId="77777777" w:rsidTr="001A3637">
        <w:trPr>
          <w:trHeight w:val="668"/>
        </w:trPr>
        <w:tc>
          <w:tcPr>
            <w:tcW w:w="568" w:type="dxa"/>
            <w:vAlign w:val="center"/>
          </w:tcPr>
          <w:p w14:paraId="1C22A98B" w14:textId="77777777" w:rsidR="00B84F5F" w:rsidRPr="00485462" w:rsidRDefault="00B84F5F" w:rsidP="00B84F5F">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78CEEA32" w14:textId="4FF69C0A" w:rsidR="00B84F5F" w:rsidRPr="0032600D" w:rsidRDefault="00B84F5F" w:rsidP="00B84F5F">
            <w:pPr>
              <w:spacing w:before="40" w:after="40" w:line="240" w:lineRule="exact"/>
              <w:rPr>
                <w:rFonts w:ascii="Tahoma" w:hAnsi="Tahoma" w:cs="Tahoma"/>
                <w:sz w:val="20"/>
                <w:szCs w:val="20"/>
                <w:lang w:val="lt-LT"/>
              </w:rPr>
            </w:pPr>
            <w:r w:rsidRPr="0032600D">
              <w:rPr>
                <w:rFonts w:ascii="Tahoma" w:hAnsi="Tahoma" w:cs="Tahoma"/>
                <w:sz w:val="20"/>
                <w:szCs w:val="20"/>
                <w:lang w:val="lt-LT"/>
              </w:rPr>
              <w:t>AB „</w:t>
            </w:r>
            <w:proofErr w:type="spellStart"/>
            <w:r w:rsidRPr="0032600D">
              <w:rPr>
                <w:rFonts w:ascii="Tahoma" w:hAnsi="Tahoma" w:cs="Tahoma"/>
                <w:sz w:val="20"/>
                <w:szCs w:val="20"/>
                <w:lang w:val="lt-LT"/>
              </w:rPr>
              <w:t>Amber</w:t>
            </w:r>
            <w:proofErr w:type="spellEnd"/>
            <w:r w:rsidRPr="0032600D">
              <w:rPr>
                <w:rFonts w:ascii="Tahoma" w:hAnsi="Tahoma" w:cs="Tahoma"/>
                <w:sz w:val="20"/>
                <w:szCs w:val="20"/>
                <w:lang w:val="lt-LT"/>
              </w:rPr>
              <w:t xml:space="preserve"> </w:t>
            </w:r>
            <w:proofErr w:type="spellStart"/>
            <w:r w:rsidRPr="0032600D">
              <w:rPr>
                <w:rFonts w:ascii="Tahoma" w:hAnsi="Tahoma" w:cs="Tahoma"/>
                <w:sz w:val="20"/>
                <w:szCs w:val="20"/>
                <w:lang w:val="lt-LT"/>
              </w:rPr>
              <w:t>Grid</w:t>
            </w:r>
            <w:proofErr w:type="spellEnd"/>
            <w:r w:rsidRPr="0032600D">
              <w:rPr>
                <w:rFonts w:ascii="Tahoma" w:hAnsi="Tahoma" w:cs="Tahoma"/>
                <w:sz w:val="20"/>
                <w:szCs w:val="20"/>
                <w:lang w:val="lt-LT"/>
              </w:rPr>
              <w:t>“ 2019 m. konsoliduotųjų ir bendrovės finansinių ataskaitų rinkinio tvirtinimas</w:t>
            </w:r>
          </w:p>
        </w:tc>
        <w:tc>
          <w:tcPr>
            <w:tcW w:w="3827" w:type="dxa"/>
            <w:vAlign w:val="center"/>
          </w:tcPr>
          <w:p w14:paraId="34FB82EA" w14:textId="0C1E75BC" w:rsidR="00B84F5F" w:rsidRPr="0032600D" w:rsidRDefault="00B84F5F" w:rsidP="00B84F5F">
            <w:pPr>
              <w:spacing w:before="40" w:after="40" w:line="240" w:lineRule="exact"/>
              <w:rPr>
                <w:rFonts w:ascii="Tahoma" w:hAnsi="Tahoma" w:cs="Tahoma"/>
                <w:bCs/>
                <w:iCs/>
                <w:sz w:val="20"/>
                <w:szCs w:val="20"/>
                <w:lang w:val="lt-LT"/>
              </w:rPr>
            </w:pPr>
            <w:r w:rsidRPr="0032600D">
              <w:rPr>
                <w:rFonts w:ascii="Tahoma" w:hAnsi="Tahoma" w:cs="Tahoma"/>
                <w:sz w:val="20"/>
                <w:lang w:val="lt-LT"/>
              </w:rPr>
              <w:t>Patvirtinti AB „</w:t>
            </w:r>
            <w:proofErr w:type="spellStart"/>
            <w:r w:rsidRPr="0032600D">
              <w:rPr>
                <w:rFonts w:ascii="Tahoma" w:hAnsi="Tahoma" w:cs="Tahoma"/>
                <w:sz w:val="20"/>
                <w:lang w:val="lt-LT"/>
              </w:rPr>
              <w:t>Amber</w:t>
            </w:r>
            <w:proofErr w:type="spellEnd"/>
            <w:r w:rsidRPr="0032600D">
              <w:rPr>
                <w:rFonts w:ascii="Tahoma" w:hAnsi="Tahoma" w:cs="Tahoma"/>
                <w:sz w:val="20"/>
                <w:lang w:val="lt-LT"/>
              </w:rPr>
              <w:t xml:space="preserve"> </w:t>
            </w:r>
            <w:proofErr w:type="spellStart"/>
            <w:r w:rsidRPr="0032600D">
              <w:rPr>
                <w:rFonts w:ascii="Tahoma" w:hAnsi="Tahoma" w:cs="Tahoma"/>
                <w:sz w:val="20"/>
                <w:lang w:val="lt-LT"/>
              </w:rPr>
              <w:t>Grid</w:t>
            </w:r>
            <w:proofErr w:type="spellEnd"/>
            <w:r w:rsidRPr="0032600D">
              <w:rPr>
                <w:rFonts w:ascii="Tahoma" w:hAnsi="Tahoma" w:cs="Tahoma"/>
                <w:sz w:val="20"/>
                <w:lang w:val="lt-LT"/>
              </w:rPr>
              <w:t>“ 2019 m. konsoliduotųjų ir bendrovės finansinių ataskaitų rinkinį (pridedama).</w:t>
            </w:r>
          </w:p>
        </w:tc>
        <w:tc>
          <w:tcPr>
            <w:tcW w:w="1276" w:type="dxa"/>
            <w:vAlign w:val="center"/>
          </w:tcPr>
          <w:p w14:paraId="2FDA2380" w14:textId="0AB5DE63" w:rsidR="00B84F5F" w:rsidRDefault="00B84F5F" w:rsidP="00B84F5F">
            <w:pPr>
              <w:spacing w:before="40" w:after="40" w:line="240" w:lineRule="exact"/>
              <w:jc w:val="center"/>
              <w:rPr>
                <w:rStyle w:val="FontStyle13"/>
                <w:rFonts w:ascii="Tahoma" w:hAnsi="Tahoma" w:cs="Tahoma"/>
                <w:b/>
              </w:rPr>
            </w:pPr>
            <w:r>
              <w:rPr>
                <w:rStyle w:val="FontStyle13"/>
                <w:rFonts w:ascii="MS Gothic" w:eastAsia="MS Gothic" w:hAnsi="MS Gothic" w:cs="Tahoma" w:hint="eastAsia"/>
                <w:b/>
              </w:rPr>
              <w:t>☐</w:t>
            </w:r>
            <w:r w:rsidRPr="00110E40">
              <w:rPr>
                <w:rStyle w:val="FontStyle13"/>
                <w:rFonts w:ascii="Tahoma" w:hAnsi="Tahoma" w:cs="Tahoma"/>
                <w:b/>
              </w:rPr>
              <w:t xml:space="preserve"> UŽ</w:t>
            </w:r>
          </w:p>
        </w:tc>
        <w:tc>
          <w:tcPr>
            <w:tcW w:w="1276" w:type="dxa"/>
            <w:vAlign w:val="center"/>
          </w:tcPr>
          <w:p w14:paraId="5E90ACD5" w14:textId="6088A3C8" w:rsidR="00B84F5F" w:rsidRDefault="00B84F5F" w:rsidP="00B84F5F">
            <w:pPr>
              <w:spacing w:before="40" w:after="40" w:line="240" w:lineRule="exact"/>
              <w:jc w:val="center"/>
              <w:rPr>
                <w:rStyle w:val="FontStyle13"/>
                <w:rFonts w:ascii="Tahoma" w:hAnsi="Tahoma" w:cs="Tahoma"/>
                <w:b/>
              </w:rPr>
            </w:pPr>
            <w:r>
              <w:rPr>
                <w:rStyle w:val="FontStyle13"/>
                <w:rFonts w:ascii="MS Gothic" w:eastAsia="MS Gothic" w:hAnsi="MS Gothic" w:cs="Tahoma" w:hint="eastAsia"/>
                <w:b/>
              </w:rPr>
              <w:t>☐</w:t>
            </w:r>
            <w:r w:rsidRPr="00110E40">
              <w:rPr>
                <w:rStyle w:val="FontStyle13"/>
                <w:rFonts w:ascii="Tahoma" w:hAnsi="Tahoma" w:cs="Tahoma"/>
                <w:b/>
              </w:rPr>
              <w:t xml:space="preserve"> PRIEŠ</w:t>
            </w:r>
          </w:p>
        </w:tc>
      </w:tr>
      <w:tr w:rsidR="00B84F5F" w:rsidRPr="00110E40" w14:paraId="2C2773C4" w14:textId="77777777" w:rsidTr="001A3637">
        <w:trPr>
          <w:trHeight w:val="668"/>
        </w:trPr>
        <w:tc>
          <w:tcPr>
            <w:tcW w:w="568" w:type="dxa"/>
            <w:vAlign w:val="center"/>
          </w:tcPr>
          <w:p w14:paraId="7C2CB7C6" w14:textId="77777777" w:rsidR="00B84F5F" w:rsidRPr="00485462" w:rsidRDefault="00B84F5F" w:rsidP="00B84F5F">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5A931958" w14:textId="22842AB6" w:rsidR="00B84F5F" w:rsidRPr="0032600D" w:rsidRDefault="00B84F5F" w:rsidP="00B84F5F">
            <w:pPr>
              <w:spacing w:before="40" w:after="40" w:line="240" w:lineRule="exact"/>
              <w:rPr>
                <w:rFonts w:ascii="Tahoma" w:hAnsi="Tahoma" w:cs="Tahoma"/>
                <w:sz w:val="20"/>
                <w:szCs w:val="20"/>
                <w:lang w:val="lt-LT"/>
              </w:rPr>
            </w:pPr>
            <w:r w:rsidRPr="0032600D">
              <w:rPr>
                <w:rFonts w:ascii="Tahoma" w:hAnsi="Tahoma" w:cs="Tahoma"/>
                <w:sz w:val="20"/>
                <w:szCs w:val="20"/>
                <w:lang w:val="lt-LT"/>
              </w:rPr>
              <w:t>AB „</w:t>
            </w:r>
            <w:proofErr w:type="spellStart"/>
            <w:r w:rsidRPr="0032600D">
              <w:rPr>
                <w:rFonts w:ascii="Tahoma" w:hAnsi="Tahoma" w:cs="Tahoma"/>
                <w:sz w:val="20"/>
                <w:szCs w:val="20"/>
                <w:lang w:val="lt-LT"/>
              </w:rPr>
              <w:t>Amber</w:t>
            </w:r>
            <w:proofErr w:type="spellEnd"/>
            <w:r w:rsidRPr="0032600D">
              <w:rPr>
                <w:rFonts w:ascii="Tahoma" w:hAnsi="Tahoma" w:cs="Tahoma"/>
                <w:sz w:val="20"/>
                <w:szCs w:val="20"/>
                <w:lang w:val="lt-LT"/>
              </w:rPr>
              <w:t xml:space="preserve"> </w:t>
            </w:r>
            <w:proofErr w:type="spellStart"/>
            <w:r w:rsidRPr="0032600D">
              <w:rPr>
                <w:rFonts w:ascii="Tahoma" w:hAnsi="Tahoma" w:cs="Tahoma"/>
                <w:sz w:val="20"/>
                <w:szCs w:val="20"/>
                <w:lang w:val="lt-LT"/>
              </w:rPr>
              <w:t>Grid</w:t>
            </w:r>
            <w:proofErr w:type="spellEnd"/>
            <w:r w:rsidRPr="0032600D">
              <w:rPr>
                <w:rFonts w:ascii="Tahoma" w:hAnsi="Tahoma" w:cs="Tahoma"/>
                <w:sz w:val="20"/>
                <w:szCs w:val="20"/>
                <w:lang w:val="lt-LT"/>
              </w:rPr>
              <w:t>“ 2019 m. pelno paskirstymo tvirtinimas</w:t>
            </w:r>
          </w:p>
        </w:tc>
        <w:tc>
          <w:tcPr>
            <w:tcW w:w="3827" w:type="dxa"/>
            <w:vAlign w:val="center"/>
          </w:tcPr>
          <w:p w14:paraId="58402CE5" w14:textId="5490641A" w:rsidR="00B84F5F" w:rsidRPr="0032600D" w:rsidRDefault="00B84F5F" w:rsidP="00B84F5F">
            <w:pPr>
              <w:spacing w:before="40" w:after="40" w:line="240" w:lineRule="exact"/>
              <w:rPr>
                <w:rFonts w:ascii="Tahoma" w:hAnsi="Tahoma" w:cs="Tahoma"/>
                <w:bCs/>
                <w:iCs/>
                <w:sz w:val="20"/>
                <w:szCs w:val="20"/>
                <w:lang w:val="lt-LT"/>
              </w:rPr>
            </w:pPr>
            <w:r w:rsidRPr="0032600D">
              <w:rPr>
                <w:rFonts w:ascii="Tahoma" w:hAnsi="Tahoma" w:cs="Tahoma"/>
                <w:sz w:val="20"/>
                <w:lang w:val="lt-LT"/>
              </w:rPr>
              <w:t>Patvirtinti 2019 m. AB „</w:t>
            </w:r>
            <w:proofErr w:type="spellStart"/>
            <w:r w:rsidRPr="0032600D">
              <w:rPr>
                <w:rFonts w:ascii="Tahoma" w:hAnsi="Tahoma" w:cs="Tahoma"/>
                <w:sz w:val="20"/>
                <w:lang w:val="lt-LT"/>
              </w:rPr>
              <w:t>Amber</w:t>
            </w:r>
            <w:proofErr w:type="spellEnd"/>
            <w:r w:rsidRPr="0032600D">
              <w:rPr>
                <w:rFonts w:ascii="Tahoma" w:hAnsi="Tahoma" w:cs="Tahoma"/>
                <w:sz w:val="20"/>
                <w:lang w:val="lt-LT"/>
              </w:rPr>
              <w:t xml:space="preserve"> </w:t>
            </w:r>
            <w:proofErr w:type="spellStart"/>
            <w:r w:rsidRPr="0032600D">
              <w:rPr>
                <w:rFonts w:ascii="Tahoma" w:hAnsi="Tahoma" w:cs="Tahoma"/>
                <w:sz w:val="20"/>
                <w:lang w:val="lt-LT"/>
              </w:rPr>
              <w:t>Grid</w:t>
            </w:r>
            <w:proofErr w:type="spellEnd"/>
            <w:r w:rsidRPr="0032600D">
              <w:rPr>
                <w:rFonts w:ascii="Tahoma" w:hAnsi="Tahoma" w:cs="Tahoma"/>
                <w:sz w:val="20"/>
                <w:lang w:val="lt-LT"/>
              </w:rPr>
              <w:t>“ pelno paskirstymą (pridedama).</w:t>
            </w:r>
          </w:p>
        </w:tc>
        <w:tc>
          <w:tcPr>
            <w:tcW w:w="1276" w:type="dxa"/>
            <w:vAlign w:val="center"/>
          </w:tcPr>
          <w:p w14:paraId="3107248F" w14:textId="036BC87C" w:rsidR="00B84F5F" w:rsidRDefault="00B84F5F" w:rsidP="00B84F5F">
            <w:pPr>
              <w:spacing w:before="40" w:after="40" w:line="240" w:lineRule="exact"/>
              <w:jc w:val="center"/>
              <w:rPr>
                <w:rStyle w:val="FontStyle13"/>
                <w:rFonts w:ascii="Tahoma" w:hAnsi="Tahoma" w:cs="Tahoma"/>
                <w:b/>
              </w:rPr>
            </w:pPr>
            <w:r>
              <w:rPr>
                <w:rStyle w:val="FontStyle13"/>
                <w:rFonts w:ascii="MS Gothic" w:eastAsia="MS Gothic" w:hAnsi="MS Gothic" w:cs="Tahoma" w:hint="eastAsia"/>
                <w:b/>
              </w:rPr>
              <w:t>☐</w:t>
            </w:r>
            <w:r w:rsidRPr="00110E40">
              <w:rPr>
                <w:rStyle w:val="FontStyle13"/>
                <w:rFonts w:ascii="Tahoma" w:hAnsi="Tahoma" w:cs="Tahoma"/>
                <w:b/>
              </w:rPr>
              <w:t xml:space="preserve"> UŽ</w:t>
            </w:r>
          </w:p>
        </w:tc>
        <w:tc>
          <w:tcPr>
            <w:tcW w:w="1276" w:type="dxa"/>
            <w:vAlign w:val="center"/>
          </w:tcPr>
          <w:p w14:paraId="7A1253D8" w14:textId="0F6D26D4" w:rsidR="00B84F5F" w:rsidRDefault="00B84F5F" w:rsidP="00B84F5F">
            <w:pPr>
              <w:spacing w:before="40" w:after="40" w:line="240" w:lineRule="exact"/>
              <w:jc w:val="center"/>
              <w:rPr>
                <w:rStyle w:val="FontStyle13"/>
                <w:rFonts w:ascii="Tahoma" w:hAnsi="Tahoma" w:cs="Tahoma"/>
                <w:b/>
              </w:rPr>
            </w:pPr>
            <w:r>
              <w:rPr>
                <w:rStyle w:val="FontStyle13"/>
                <w:rFonts w:ascii="MS Gothic" w:eastAsia="MS Gothic" w:hAnsi="MS Gothic" w:cs="Tahoma" w:hint="eastAsia"/>
                <w:b/>
              </w:rPr>
              <w:t>☐</w:t>
            </w:r>
            <w:r w:rsidRPr="00110E40">
              <w:rPr>
                <w:rStyle w:val="FontStyle13"/>
                <w:rFonts w:ascii="Tahoma" w:hAnsi="Tahoma" w:cs="Tahoma"/>
                <w:b/>
              </w:rPr>
              <w:t xml:space="preserve"> PRIEŠ</w:t>
            </w:r>
          </w:p>
        </w:tc>
      </w:tr>
      <w:tr w:rsidR="00B84F5F" w:rsidRPr="00110E40" w14:paraId="4FCC2C3F" w14:textId="77777777" w:rsidTr="001A3637">
        <w:trPr>
          <w:trHeight w:val="668"/>
        </w:trPr>
        <w:tc>
          <w:tcPr>
            <w:tcW w:w="568" w:type="dxa"/>
            <w:vAlign w:val="center"/>
          </w:tcPr>
          <w:p w14:paraId="40EE8BB5" w14:textId="77777777" w:rsidR="00B84F5F" w:rsidRPr="00485462" w:rsidRDefault="00B84F5F" w:rsidP="00B84F5F">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1A727E24" w14:textId="00B18DB1" w:rsidR="00B84F5F" w:rsidRPr="0032600D" w:rsidRDefault="00B84F5F" w:rsidP="00B84F5F">
            <w:pPr>
              <w:spacing w:before="40" w:after="40" w:line="240" w:lineRule="exact"/>
              <w:rPr>
                <w:rFonts w:ascii="Tahoma" w:hAnsi="Tahoma" w:cs="Tahoma"/>
                <w:sz w:val="20"/>
                <w:szCs w:val="20"/>
                <w:lang w:val="lt-LT"/>
              </w:rPr>
            </w:pPr>
            <w:r w:rsidRPr="0032600D">
              <w:rPr>
                <w:rFonts w:ascii="Tahoma" w:eastAsia="Calibri" w:hAnsi="Tahoma" w:cs="Tahoma"/>
                <w:sz w:val="20"/>
                <w:szCs w:val="20"/>
                <w:lang w:val="lt-LT"/>
              </w:rPr>
              <w:t>AB „</w:t>
            </w:r>
            <w:proofErr w:type="spellStart"/>
            <w:r w:rsidRPr="0032600D">
              <w:rPr>
                <w:rFonts w:ascii="Tahoma" w:eastAsia="Calibri" w:hAnsi="Tahoma" w:cs="Tahoma"/>
                <w:sz w:val="20"/>
                <w:szCs w:val="20"/>
                <w:lang w:val="lt-LT"/>
              </w:rPr>
              <w:t>Amber</w:t>
            </w:r>
            <w:proofErr w:type="spellEnd"/>
            <w:r w:rsidRPr="0032600D">
              <w:rPr>
                <w:rFonts w:ascii="Tahoma" w:eastAsia="Calibri" w:hAnsi="Tahoma" w:cs="Tahoma"/>
                <w:sz w:val="20"/>
                <w:szCs w:val="20"/>
                <w:lang w:val="lt-LT"/>
              </w:rPr>
              <w:t xml:space="preserve"> </w:t>
            </w:r>
            <w:proofErr w:type="spellStart"/>
            <w:r w:rsidRPr="0032600D">
              <w:rPr>
                <w:rFonts w:ascii="Tahoma" w:eastAsia="Calibri" w:hAnsi="Tahoma" w:cs="Tahoma"/>
                <w:sz w:val="20"/>
                <w:szCs w:val="20"/>
                <w:lang w:val="lt-LT"/>
              </w:rPr>
              <w:t>Grid</w:t>
            </w:r>
            <w:proofErr w:type="spellEnd"/>
            <w:r w:rsidRPr="0032600D">
              <w:rPr>
                <w:rFonts w:ascii="Tahoma" w:eastAsia="Calibri" w:hAnsi="Tahoma" w:cs="Tahoma"/>
                <w:sz w:val="20"/>
                <w:szCs w:val="20"/>
                <w:lang w:val="lt-LT"/>
              </w:rPr>
              <w:t>“ vadovo ir valdybos narių atlygio politikos tvirtinimas</w:t>
            </w:r>
          </w:p>
        </w:tc>
        <w:tc>
          <w:tcPr>
            <w:tcW w:w="3827" w:type="dxa"/>
            <w:vAlign w:val="center"/>
          </w:tcPr>
          <w:p w14:paraId="24670131" w14:textId="77777777" w:rsidR="00B84F5F" w:rsidRPr="0032600D" w:rsidRDefault="00B84F5F" w:rsidP="00B84F5F">
            <w:pPr>
              <w:tabs>
                <w:tab w:val="left" w:pos="1738"/>
                <w:tab w:val="left" w:pos="4820"/>
              </w:tabs>
              <w:spacing w:after="120"/>
              <w:rPr>
                <w:rFonts w:ascii="Tahoma" w:eastAsia="Calibri" w:hAnsi="Tahoma" w:cs="Tahoma"/>
                <w:sz w:val="20"/>
                <w:lang w:val="lt-LT"/>
              </w:rPr>
            </w:pPr>
            <w:r w:rsidRPr="0032600D">
              <w:rPr>
                <w:rFonts w:ascii="Tahoma" w:hAnsi="Tahoma" w:cs="Tahoma"/>
                <w:sz w:val="20"/>
                <w:lang w:val="lt-LT"/>
              </w:rPr>
              <w:t xml:space="preserve">1. Patvirtinti </w:t>
            </w:r>
            <w:r w:rsidRPr="0032600D">
              <w:rPr>
                <w:rFonts w:ascii="Tahoma" w:eastAsia="Calibri" w:hAnsi="Tahoma" w:cs="Tahoma"/>
                <w:sz w:val="20"/>
                <w:lang w:val="lt-LT"/>
              </w:rPr>
              <w:t>AB „</w:t>
            </w:r>
            <w:proofErr w:type="spellStart"/>
            <w:r w:rsidRPr="0032600D">
              <w:rPr>
                <w:rFonts w:ascii="Tahoma" w:eastAsia="Calibri" w:hAnsi="Tahoma" w:cs="Tahoma"/>
                <w:sz w:val="20"/>
                <w:lang w:val="lt-LT"/>
              </w:rPr>
              <w:t>Amber</w:t>
            </w:r>
            <w:proofErr w:type="spellEnd"/>
            <w:r w:rsidRPr="0032600D">
              <w:rPr>
                <w:rFonts w:ascii="Tahoma" w:eastAsia="Calibri" w:hAnsi="Tahoma" w:cs="Tahoma"/>
                <w:sz w:val="20"/>
                <w:lang w:val="lt-LT"/>
              </w:rPr>
              <w:t xml:space="preserve"> </w:t>
            </w:r>
            <w:proofErr w:type="spellStart"/>
            <w:r w:rsidRPr="0032600D">
              <w:rPr>
                <w:rFonts w:ascii="Tahoma" w:eastAsia="Calibri" w:hAnsi="Tahoma" w:cs="Tahoma"/>
                <w:sz w:val="20"/>
                <w:lang w:val="lt-LT"/>
              </w:rPr>
              <w:t>Grid</w:t>
            </w:r>
            <w:proofErr w:type="spellEnd"/>
            <w:r w:rsidRPr="0032600D">
              <w:rPr>
                <w:rFonts w:ascii="Tahoma" w:eastAsia="Calibri" w:hAnsi="Tahoma" w:cs="Tahoma"/>
                <w:sz w:val="20"/>
                <w:lang w:val="lt-LT"/>
              </w:rPr>
              <w:t>“ vadovo ir valdybos narių atlygio politiką (pridedama).</w:t>
            </w:r>
          </w:p>
          <w:p w14:paraId="355DE752" w14:textId="1EA57910" w:rsidR="00B84F5F" w:rsidRPr="0032600D" w:rsidRDefault="00B84F5F" w:rsidP="00B84F5F">
            <w:pPr>
              <w:spacing w:before="40" w:after="40" w:line="240" w:lineRule="exact"/>
              <w:rPr>
                <w:rFonts w:ascii="Tahoma" w:hAnsi="Tahoma" w:cs="Tahoma"/>
                <w:bCs/>
                <w:iCs/>
                <w:sz w:val="20"/>
                <w:szCs w:val="20"/>
                <w:lang w:val="lt-LT"/>
              </w:rPr>
            </w:pPr>
            <w:r w:rsidRPr="0032600D">
              <w:rPr>
                <w:rFonts w:ascii="Tahoma" w:hAnsi="Tahoma" w:cs="Tahoma"/>
                <w:sz w:val="20"/>
                <w:lang w:val="lt-LT"/>
              </w:rPr>
              <w:t>2. Įgalioti ir įpareigoti Bendrovės vadovą viešai paskelbti patvirtintą politiką, taip pat šio eilinio visuotinio akcininkų susirinkimo rezultatus ir susirinkimo datą, kaip tai numato LR Akcinių bendrovių įstatymas.</w:t>
            </w:r>
          </w:p>
        </w:tc>
        <w:tc>
          <w:tcPr>
            <w:tcW w:w="1276" w:type="dxa"/>
            <w:vAlign w:val="center"/>
          </w:tcPr>
          <w:p w14:paraId="6E801020" w14:textId="216F15A1" w:rsidR="00B84F5F" w:rsidRDefault="00B84F5F" w:rsidP="00B84F5F">
            <w:pPr>
              <w:spacing w:before="40" w:after="40" w:line="240" w:lineRule="exact"/>
              <w:jc w:val="center"/>
              <w:rPr>
                <w:rStyle w:val="FontStyle13"/>
                <w:rFonts w:ascii="Tahoma" w:hAnsi="Tahoma" w:cs="Tahoma"/>
                <w:b/>
              </w:rPr>
            </w:pPr>
            <w:r>
              <w:rPr>
                <w:rStyle w:val="FontStyle13"/>
                <w:rFonts w:ascii="MS Gothic" w:eastAsia="MS Gothic" w:hAnsi="MS Gothic" w:cs="Tahoma" w:hint="eastAsia"/>
                <w:b/>
              </w:rPr>
              <w:t>☐</w:t>
            </w:r>
            <w:r w:rsidRPr="00110E40">
              <w:rPr>
                <w:rStyle w:val="FontStyle13"/>
                <w:rFonts w:ascii="Tahoma" w:hAnsi="Tahoma" w:cs="Tahoma"/>
                <w:b/>
              </w:rPr>
              <w:t xml:space="preserve"> UŽ</w:t>
            </w:r>
          </w:p>
        </w:tc>
        <w:tc>
          <w:tcPr>
            <w:tcW w:w="1276" w:type="dxa"/>
            <w:vAlign w:val="center"/>
          </w:tcPr>
          <w:p w14:paraId="41F78593" w14:textId="2CE1484A" w:rsidR="00B84F5F" w:rsidRDefault="00B84F5F" w:rsidP="00B84F5F">
            <w:pPr>
              <w:spacing w:before="40" w:after="40" w:line="240" w:lineRule="exact"/>
              <w:jc w:val="center"/>
              <w:rPr>
                <w:rStyle w:val="FontStyle13"/>
                <w:rFonts w:ascii="Tahoma" w:hAnsi="Tahoma" w:cs="Tahoma"/>
                <w:b/>
              </w:rPr>
            </w:pPr>
            <w:r>
              <w:rPr>
                <w:rStyle w:val="FontStyle13"/>
                <w:rFonts w:ascii="MS Gothic" w:eastAsia="MS Gothic" w:hAnsi="MS Gothic" w:cs="Tahoma" w:hint="eastAsia"/>
                <w:b/>
              </w:rPr>
              <w:t>☐</w:t>
            </w:r>
            <w:r w:rsidRPr="00110E40">
              <w:rPr>
                <w:rStyle w:val="FontStyle13"/>
                <w:rFonts w:ascii="Tahoma" w:hAnsi="Tahoma" w:cs="Tahoma"/>
                <w:b/>
              </w:rPr>
              <w:t xml:space="preserve"> PRIEŠ</w:t>
            </w:r>
          </w:p>
        </w:tc>
      </w:tr>
      <w:tr w:rsidR="001A3637" w:rsidRPr="00110E40" w14:paraId="7DAE15E1" w14:textId="77777777" w:rsidTr="001A3637">
        <w:trPr>
          <w:trHeight w:val="668"/>
        </w:trPr>
        <w:tc>
          <w:tcPr>
            <w:tcW w:w="568" w:type="dxa"/>
            <w:vMerge w:val="restart"/>
            <w:vAlign w:val="center"/>
          </w:tcPr>
          <w:p w14:paraId="2FFA5F12" w14:textId="77777777" w:rsidR="001A3637" w:rsidRPr="00485462" w:rsidRDefault="001A3637" w:rsidP="001A3637">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331E093D" w14:textId="75BA1425" w:rsidR="001A3637" w:rsidRPr="0032600D" w:rsidRDefault="001A3637" w:rsidP="001A3637">
            <w:pPr>
              <w:spacing w:before="40" w:after="40" w:line="240" w:lineRule="exact"/>
              <w:rPr>
                <w:rFonts w:ascii="Tahoma" w:eastAsia="Calibri" w:hAnsi="Tahoma" w:cs="Tahoma"/>
                <w:sz w:val="20"/>
                <w:szCs w:val="20"/>
                <w:lang w:val="lt-LT"/>
              </w:rPr>
            </w:pPr>
            <w:r w:rsidRPr="0032600D">
              <w:rPr>
                <w:rFonts w:ascii="Tahoma" w:hAnsi="Tahoma" w:cs="Tahoma"/>
                <w:sz w:val="20"/>
                <w:szCs w:val="20"/>
                <w:lang w:val="lt-LT"/>
              </w:rPr>
              <w:t>AB „</w:t>
            </w:r>
            <w:proofErr w:type="spellStart"/>
            <w:r w:rsidRPr="0032600D">
              <w:rPr>
                <w:rFonts w:ascii="Tahoma" w:hAnsi="Tahoma" w:cs="Tahoma"/>
                <w:sz w:val="20"/>
                <w:szCs w:val="20"/>
                <w:lang w:val="lt-LT"/>
              </w:rPr>
              <w:t>Amber</w:t>
            </w:r>
            <w:proofErr w:type="spellEnd"/>
            <w:r w:rsidRPr="0032600D">
              <w:rPr>
                <w:rFonts w:ascii="Tahoma" w:hAnsi="Tahoma" w:cs="Tahoma"/>
                <w:sz w:val="20"/>
                <w:szCs w:val="20"/>
                <w:lang w:val="lt-LT"/>
              </w:rPr>
              <w:t xml:space="preserve"> </w:t>
            </w:r>
            <w:proofErr w:type="spellStart"/>
            <w:r w:rsidRPr="0032600D">
              <w:rPr>
                <w:rFonts w:ascii="Tahoma" w:hAnsi="Tahoma" w:cs="Tahoma"/>
                <w:sz w:val="20"/>
                <w:szCs w:val="20"/>
                <w:lang w:val="lt-LT"/>
              </w:rPr>
              <w:t>Grid</w:t>
            </w:r>
            <w:proofErr w:type="spellEnd"/>
            <w:r w:rsidRPr="0032600D">
              <w:rPr>
                <w:rFonts w:ascii="Tahoma" w:hAnsi="Tahoma" w:cs="Tahoma"/>
                <w:sz w:val="20"/>
                <w:szCs w:val="20"/>
                <w:lang w:val="lt-LT"/>
              </w:rPr>
              <w:t>“ valdybos rinkimas</w:t>
            </w:r>
          </w:p>
        </w:tc>
        <w:tc>
          <w:tcPr>
            <w:tcW w:w="3827" w:type="dxa"/>
            <w:vAlign w:val="center"/>
          </w:tcPr>
          <w:p w14:paraId="47368598" w14:textId="77777777" w:rsidR="001A3637" w:rsidRPr="0032600D" w:rsidRDefault="001A3637" w:rsidP="001A3637">
            <w:pPr>
              <w:tabs>
                <w:tab w:val="left" w:pos="1596"/>
              </w:tabs>
              <w:spacing w:after="120"/>
              <w:rPr>
                <w:rFonts w:ascii="Tahoma" w:hAnsi="Tahoma" w:cs="Tahoma"/>
                <w:sz w:val="20"/>
                <w:lang w:val="lt-LT"/>
              </w:rPr>
            </w:pPr>
            <w:r w:rsidRPr="0032600D">
              <w:rPr>
                <w:rFonts w:ascii="Tahoma" w:hAnsi="Tahoma" w:cs="Tahoma"/>
                <w:sz w:val="20"/>
                <w:lang w:val="lt-LT"/>
              </w:rPr>
              <w:t xml:space="preserve">1. Nuo 2020 m. balandžio 20 d. atšaukti </w:t>
            </w:r>
            <w:proofErr w:type="spellStart"/>
            <w:r w:rsidRPr="0032600D">
              <w:rPr>
                <w:rFonts w:ascii="Tahoma" w:hAnsi="Tahoma" w:cs="Tahoma"/>
                <w:i/>
                <w:iCs/>
                <w:sz w:val="20"/>
                <w:lang w:val="lt-LT"/>
              </w:rPr>
              <w:t>in</w:t>
            </w:r>
            <w:proofErr w:type="spellEnd"/>
            <w:r w:rsidRPr="0032600D">
              <w:rPr>
                <w:rFonts w:ascii="Tahoma" w:hAnsi="Tahoma" w:cs="Tahoma"/>
                <w:i/>
                <w:iCs/>
                <w:sz w:val="20"/>
                <w:lang w:val="lt-LT"/>
              </w:rPr>
              <w:t xml:space="preserve"> </w:t>
            </w:r>
            <w:proofErr w:type="spellStart"/>
            <w:r w:rsidRPr="0032600D">
              <w:rPr>
                <w:rFonts w:ascii="Tahoma" w:hAnsi="Tahoma" w:cs="Tahoma"/>
                <w:i/>
                <w:iCs/>
                <w:sz w:val="20"/>
                <w:lang w:val="lt-LT"/>
              </w:rPr>
              <w:t>corpore</w:t>
            </w:r>
            <w:proofErr w:type="spellEnd"/>
            <w:r w:rsidRPr="0032600D">
              <w:rPr>
                <w:rFonts w:ascii="Tahoma" w:hAnsi="Tahoma" w:cs="Tahoma"/>
                <w:sz w:val="20"/>
                <w:lang w:val="lt-LT"/>
              </w:rPr>
              <w:t xml:space="preserve"> 2016-04-28 AB „</w:t>
            </w:r>
            <w:proofErr w:type="spellStart"/>
            <w:r w:rsidRPr="0032600D">
              <w:rPr>
                <w:rFonts w:ascii="Tahoma" w:hAnsi="Tahoma" w:cs="Tahoma"/>
                <w:sz w:val="20"/>
                <w:lang w:val="lt-LT"/>
              </w:rPr>
              <w:t>Amber</w:t>
            </w:r>
            <w:proofErr w:type="spellEnd"/>
            <w:r w:rsidRPr="0032600D">
              <w:rPr>
                <w:rFonts w:ascii="Tahoma" w:hAnsi="Tahoma" w:cs="Tahoma"/>
                <w:sz w:val="20"/>
                <w:lang w:val="lt-LT"/>
              </w:rPr>
              <w:t xml:space="preserve"> </w:t>
            </w:r>
            <w:proofErr w:type="spellStart"/>
            <w:r w:rsidRPr="0032600D">
              <w:rPr>
                <w:rFonts w:ascii="Tahoma" w:hAnsi="Tahoma" w:cs="Tahoma"/>
                <w:sz w:val="20"/>
                <w:lang w:val="lt-LT"/>
              </w:rPr>
              <w:t>Grid</w:t>
            </w:r>
            <w:proofErr w:type="spellEnd"/>
            <w:r w:rsidRPr="0032600D">
              <w:rPr>
                <w:rFonts w:ascii="Tahoma" w:hAnsi="Tahoma" w:cs="Tahoma"/>
                <w:sz w:val="20"/>
                <w:lang w:val="lt-LT"/>
              </w:rPr>
              <w:t>“ visuotinio akcininkų susirinkimo 4 metų kadencijai išrinką valdybą.</w:t>
            </w:r>
          </w:p>
          <w:p w14:paraId="22552F85" w14:textId="77777777" w:rsidR="001A3637" w:rsidRPr="0032600D" w:rsidRDefault="001A3637" w:rsidP="001A3637">
            <w:pPr>
              <w:tabs>
                <w:tab w:val="left" w:pos="1738"/>
                <w:tab w:val="left" w:pos="4820"/>
              </w:tabs>
              <w:spacing w:after="120"/>
              <w:rPr>
                <w:rFonts w:ascii="Tahoma" w:hAnsi="Tahoma" w:cs="Tahoma"/>
                <w:sz w:val="20"/>
                <w:lang w:val="lt-LT"/>
              </w:rPr>
            </w:pPr>
          </w:p>
        </w:tc>
        <w:tc>
          <w:tcPr>
            <w:tcW w:w="1276" w:type="dxa"/>
            <w:vAlign w:val="center"/>
          </w:tcPr>
          <w:p w14:paraId="390CCA4C" w14:textId="7ECE43B8" w:rsidR="001A3637" w:rsidRDefault="001A3637" w:rsidP="001A3637">
            <w:pPr>
              <w:spacing w:before="40" w:after="40" w:line="240" w:lineRule="exact"/>
              <w:jc w:val="center"/>
              <w:rPr>
                <w:rStyle w:val="FontStyle13"/>
                <w:rFonts w:ascii="Tahoma" w:hAnsi="Tahoma" w:cs="Tahoma"/>
                <w:b/>
              </w:rPr>
            </w:pPr>
            <w:sdt>
              <w:sdtPr>
                <w:rPr>
                  <w:rStyle w:val="FontStyle13"/>
                  <w:rFonts w:ascii="Tahoma" w:hAnsi="Tahoma" w:cs="Tahoma"/>
                  <w:b/>
                </w:rPr>
                <w:id w:val="-890421112"/>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276" w:type="dxa"/>
            <w:vAlign w:val="center"/>
          </w:tcPr>
          <w:p w14:paraId="3AB99C4D" w14:textId="14465B59" w:rsidR="001A3637" w:rsidRDefault="001A3637" w:rsidP="001A3637">
            <w:pPr>
              <w:spacing w:before="40" w:after="40" w:line="240" w:lineRule="exact"/>
              <w:jc w:val="center"/>
              <w:rPr>
                <w:rStyle w:val="FontStyle13"/>
                <w:rFonts w:ascii="Tahoma" w:hAnsi="Tahoma" w:cs="Tahoma"/>
                <w:b/>
              </w:rPr>
            </w:pPr>
            <w:sdt>
              <w:sdtPr>
                <w:rPr>
                  <w:rStyle w:val="FontStyle13"/>
                  <w:rFonts w:ascii="Tahoma" w:hAnsi="Tahoma" w:cs="Tahoma"/>
                  <w:b/>
                </w:rPr>
                <w:id w:val="-1810783925"/>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r w:rsidR="001A3637" w:rsidRPr="00110E40" w14:paraId="6B2F02AB" w14:textId="77777777" w:rsidTr="005A752B">
        <w:trPr>
          <w:trHeight w:val="491"/>
        </w:trPr>
        <w:tc>
          <w:tcPr>
            <w:tcW w:w="568" w:type="dxa"/>
            <w:vMerge/>
            <w:vAlign w:val="center"/>
          </w:tcPr>
          <w:p w14:paraId="46A92A34" w14:textId="77777777" w:rsidR="001A3637" w:rsidRPr="00110E40" w:rsidRDefault="001A3637" w:rsidP="001A3637">
            <w:pPr>
              <w:pStyle w:val="ListParagraph"/>
              <w:numPr>
                <w:ilvl w:val="0"/>
                <w:numId w:val="41"/>
              </w:numPr>
              <w:spacing w:before="40" w:after="40" w:line="240" w:lineRule="exact"/>
              <w:ind w:hanging="720"/>
              <w:jc w:val="center"/>
              <w:rPr>
                <w:rFonts w:ascii="Tahoma" w:hAnsi="Tahoma" w:cs="Tahoma"/>
                <w:bCs/>
                <w:iCs/>
                <w:sz w:val="20"/>
                <w:szCs w:val="20"/>
                <w:lang w:val="lt-LT"/>
              </w:rPr>
            </w:pPr>
          </w:p>
        </w:tc>
        <w:tc>
          <w:tcPr>
            <w:tcW w:w="2977" w:type="dxa"/>
            <w:vMerge/>
            <w:vAlign w:val="center"/>
          </w:tcPr>
          <w:p w14:paraId="62C4F783" w14:textId="0557007B" w:rsidR="001A3637" w:rsidRPr="0032600D" w:rsidRDefault="001A3637" w:rsidP="001A3637">
            <w:pPr>
              <w:spacing w:before="40" w:after="40" w:line="240" w:lineRule="exact"/>
              <w:rPr>
                <w:rFonts w:ascii="Tahoma" w:hAnsi="Tahoma" w:cs="Tahoma"/>
                <w:sz w:val="20"/>
                <w:szCs w:val="20"/>
                <w:lang w:val="lt-LT"/>
              </w:rPr>
            </w:pPr>
          </w:p>
        </w:tc>
        <w:tc>
          <w:tcPr>
            <w:tcW w:w="3827" w:type="dxa"/>
            <w:vAlign w:val="center"/>
          </w:tcPr>
          <w:p w14:paraId="395848A3" w14:textId="1A6BF6AC" w:rsidR="001A3637" w:rsidRPr="0032600D" w:rsidRDefault="001A3637" w:rsidP="001A3637">
            <w:pPr>
              <w:tabs>
                <w:tab w:val="left" w:pos="1596"/>
              </w:tabs>
              <w:spacing w:after="120"/>
              <w:rPr>
                <w:rFonts w:ascii="Tahoma" w:hAnsi="Tahoma" w:cs="Tahoma"/>
                <w:sz w:val="20"/>
                <w:lang w:val="lt-LT"/>
              </w:rPr>
            </w:pPr>
            <w:r w:rsidRPr="0032600D">
              <w:rPr>
                <w:rFonts w:ascii="Tahoma" w:hAnsi="Tahoma" w:cs="Tahoma"/>
                <w:sz w:val="20"/>
                <w:lang w:val="lt-LT"/>
              </w:rPr>
              <w:t>2. Nuo 2020 m. balandžio 20 d. į AB</w:t>
            </w:r>
            <w:r>
              <w:rPr>
                <w:rFonts w:ascii="Tahoma" w:hAnsi="Tahoma" w:cs="Tahoma"/>
                <w:sz w:val="20"/>
                <w:lang w:val="lt-LT"/>
              </w:rPr>
              <w:t> </w:t>
            </w:r>
            <w:r w:rsidRPr="0032600D">
              <w:rPr>
                <w:rFonts w:ascii="Tahoma" w:hAnsi="Tahoma" w:cs="Tahoma"/>
                <w:sz w:val="20"/>
                <w:lang w:val="lt-LT"/>
              </w:rPr>
              <w:t>„</w:t>
            </w:r>
            <w:proofErr w:type="spellStart"/>
            <w:r w:rsidRPr="0032600D">
              <w:rPr>
                <w:rFonts w:ascii="Tahoma" w:hAnsi="Tahoma" w:cs="Tahoma"/>
                <w:sz w:val="20"/>
                <w:lang w:val="lt-LT"/>
              </w:rPr>
              <w:t>Amber</w:t>
            </w:r>
            <w:proofErr w:type="spellEnd"/>
            <w:r w:rsidRPr="0032600D">
              <w:rPr>
                <w:rFonts w:ascii="Tahoma" w:hAnsi="Tahoma" w:cs="Tahoma"/>
                <w:sz w:val="20"/>
                <w:lang w:val="lt-LT"/>
              </w:rPr>
              <w:t xml:space="preserve"> </w:t>
            </w:r>
            <w:proofErr w:type="spellStart"/>
            <w:r w:rsidRPr="0032600D">
              <w:rPr>
                <w:rFonts w:ascii="Tahoma" w:hAnsi="Tahoma" w:cs="Tahoma"/>
                <w:sz w:val="20"/>
                <w:lang w:val="lt-LT"/>
              </w:rPr>
              <w:t>Grid</w:t>
            </w:r>
            <w:proofErr w:type="spellEnd"/>
            <w:r w:rsidRPr="0032600D">
              <w:rPr>
                <w:rFonts w:ascii="Tahoma" w:hAnsi="Tahoma" w:cs="Tahoma"/>
                <w:sz w:val="20"/>
                <w:lang w:val="lt-LT"/>
              </w:rPr>
              <w:t>“ valdybą 4 (ketverių) metų kadencijai išrinkti daugiausia balsų Bendrovės akcininkų susirinkime surinkusius kandidatus. Vadovaujantis UAB „EPSO-G” Atlygio ir skyrimo komiteto rekomendacija, siūlomi šie kandidatai:</w:t>
            </w:r>
          </w:p>
        </w:tc>
        <w:tc>
          <w:tcPr>
            <w:tcW w:w="1276" w:type="dxa"/>
            <w:vAlign w:val="center"/>
          </w:tcPr>
          <w:p w14:paraId="2F50DE0B" w14:textId="07841553" w:rsidR="001A3637" w:rsidRPr="00110E40" w:rsidRDefault="001A3637" w:rsidP="001A3637">
            <w:pPr>
              <w:pStyle w:val="Style3"/>
              <w:widowControl/>
              <w:spacing w:before="40" w:after="40" w:line="240" w:lineRule="exact"/>
              <w:jc w:val="center"/>
              <w:rPr>
                <w:rFonts w:ascii="Tahoma" w:hAnsi="Tahoma" w:cs="Tahoma"/>
                <w:b/>
                <w:bCs/>
                <w:sz w:val="20"/>
                <w:szCs w:val="20"/>
              </w:rPr>
            </w:pPr>
            <w:sdt>
              <w:sdtPr>
                <w:rPr>
                  <w:rStyle w:val="FontStyle13"/>
                  <w:rFonts w:ascii="Tahoma" w:hAnsi="Tahoma" w:cs="Tahoma"/>
                  <w:b/>
                </w:rPr>
                <w:id w:val="-1367521054"/>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276" w:type="dxa"/>
            <w:vAlign w:val="center"/>
          </w:tcPr>
          <w:p w14:paraId="0AE76C36" w14:textId="57D310F8" w:rsidR="001A3637" w:rsidRPr="00110E40" w:rsidRDefault="001A3637" w:rsidP="001A3637">
            <w:pPr>
              <w:pStyle w:val="Style3"/>
              <w:widowControl/>
              <w:spacing w:before="40" w:after="40" w:line="240" w:lineRule="exact"/>
              <w:jc w:val="center"/>
              <w:rPr>
                <w:rFonts w:ascii="Tahoma" w:hAnsi="Tahoma" w:cs="Tahoma"/>
                <w:b/>
                <w:bCs/>
                <w:sz w:val="20"/>
                <w:szCs w:val="20"/>
              </w:rPr>
            </w:pPr>
            <w:sdt>
              <w:sdtPr>
                <w:rPr>
                  <w:rStyle w:val="FontStyle13"/>
                  <w:rFonts w:ascii="Tahoma" w:hAnsi="Tahoma" w:cs="Tahoma"/>
                  <w:b/>
                </w:rPr>
                <w:id w:val="1463382563"/>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r w:rsidR="001A3637" w:rsidRPr="00110E40" w14:paraId="0370A46E" w14:textId="77777777" w:rsidTr="00B84F5F">
        <w:trPr>
          <w:trHeight w:val="491"/>
        </w:trPr>
        <w:tc>
          <w:tcPr>
            <w:tcW w:w="568" w:type="dxa"/>
            <w:vMerge/>
            <w:vAlign w:val="center"/>
          </w:tcPr>
          <w:p w14:paraId="2737AFA2" w14:textId="77777777" w:rsidR="001A3637" w:rsidRPr="00110E40" w:rsidRDefault="001A3637" w:rsidP="001A3637">
            <w:pPr>
              <w:pStyle w:val="ListParagraph"/>
              <w:numPr>
                <w:ilvl w:val="0"/>
                <w:numId w:val="41"/>
              </w:numPr>
              <w:spacing w:before="40" w:after="40" w:line="240" w:lineRule="exact"/>
              <w:ind w:hanging="720"/>
              <w:jc w:val="center"/>
              <w:rPr>
                <w:rFonts w:ascii="Tahoma" w:hAnsi="Tahoma" w:cs="Tahoma"/>
                <w:bCs/>
                <w:iCs/>
                <w:sz w:val="20"/>
                <w:szCs w:val="20"/>
                <w:lang w:val="lt-LT"/>
              </w:rPr>
            </w:pPr>
          </w:p>
        </w:tc>
        <w:tc>
          <w:tcPr>
            <w:tcW w:w="2977" w:type="dxa"/>
            <w:vMerge/>
            <w:vAlign w:val="center"/>
          </w:tcPr>
          <w:p w14:paraId="1E59A44C" w14:textId="679CBE7C" w:rsidR="001A3637" w:rsidRPr="0032600D" w:rsidRDefault="001A3637" w:rsidP="001A3637">
            <w:pPr>
              <w:spacing w:before="40" w:after="40" w:line="240" w:lineRule="exact"/>
              <w:rPr>
                <w:rFonts w:ascii="Tahoma" w:hAnsi="Tahoma" w:cs="Tahoma"/>
                <w:sz w:val="20"/>
                <w:szCs w:val="20"/>
                <w:lang w:val="lt-LT"/>
              </w:rPr>
            </w:pPr>
          </w:p>
        </w:tc>
        <w:tc>
          <w:tcPr>
            <w:tcW w:w="3827" w:type="dxa"/>
            <w:vAlign w:val="center"/>
          </w:tcPr>
          <w:p w14:paraId="7000A98C" w14:textId="77777777" w:rsidR="001A3637" w:rsidRPr="0032600D" w:rsidRDefault="001A3637" w:rsidP="001A3637">
            <w:pPr>
              <w:spacing w:before="40" w:after="40" w:line="240" w:lineRule="exact"/>
              <w:rPr>
                <w:rFonts w:ascii="Tahoma" w:hAnsi="Tahoma" w:cs="Tahoma"/>
                <w:b/>
                <w:bCs/>
                <w:sz w:val="20"/>
                <w:szCs w:val="20"/>
                <w:lang w:val="lt-LT"/>
              </w:rPr>
            </w:pPr>
            <w:r w:rsidRPr="0032600D">
              <w:rPr>
                <w:rFonts w:ascii="Tahoma" w:hAnsi="Tahoma" w:cs="Tahoma"/>
                <w:b/>
                <w:bCs/>
                <w:sz w:val="20"/>
                <w:szCs w:val="20"/>
                <w:lang w:val="lt-LT"/>
              </w:rPr>
              <w:t>Bendrovės valdybos nariais išrinkti:</w:t>
            </w:r>
          </w:p>
        </w:tc>
        <w:tc>
          <w:tcPr>
            <w:tcW w:w="2552" w:type="dxa"/>
            <w:gridSpan w:val="2"/>
            <w:vAlign w:val="center"/>
          </w:tcPr>
          <w:p w14:paraId="64754F50" w14:textId="63E82AE1" w:rsidR="001A3637" w:rsidRPr="00110E40" w:rsidRDefault="001A3637" w:rsidP="001A3637">
            <w:pPr>
              <w:pStyle w:val="Style3"/>
              <w:widowControl/>
              <w:spacing w:before="40" w:after="40" w:line="240" w:lineRule="exact"/>
              <w:jc w:val="center"/>
              <w:rPr>
                <w:rStyle w:val="FontStyle13"/>
                <w:rFonts w:ascii="Tahoma" w:hAnsi="Tahoma" w:cs="Tahoma"/>
                <w:b/>
              </w:rPr>
            </w:pPr>
            <w:r w:rsidRPr="00110E40">
              <w:rPr>
                <w:rFonts w:ascii="Tahoma" w:hAnsi="Tahoma" w:cs="Tahoma"/>
                <w:b/>
                <w:bCs/>
                <w:sz w:val="20"/>
                <w:szCs w:val="20"/>
              </w:rPr>
              <w:t>Skiriamų balsų skaičius</w:t>
            </w:r>
            <w:r>
              <w:rPr>
                <w:rStyle w:val="FootnoteReference"/>
                <w:rFonts w:ascii="Tahoma" w:hAnsi="Tahoma" w:cs="Tahoma"/>
                <w:b/>
                <w:bCs/>
                <w:sz w:val="20"/>
                <w:szCs w:val="20"/>
              </w:rPr>
              <w:footnoteReference w:id="1"/>
            </w:r>
            <w:r w:rsidRPr="00110E40">
              <w:rPr>
                <w:rFonts w:ascii="Tahoma" w:hAnsi="Tahoma" w:cs="Tahoma"/>
                <w:b/>
                <w:bCs/>
                <w:sz w:val="20"/>
                <w:szCs w:val="20"/>
              </w:rPr>
              <w:t>:</w:t>
            </w:r>
          </w:p>
        </w:tc>
      </w:tr>
      <w:tr w:rsidR="001A3637" w:rsidRPr="00110E40" w14:paraId="313BDFBF" w14:textId="77777777" w:rsidTr="00B84F5F">
        <w:tc>
          <w:tcPr>
            <w:tcW w:w="568" w:type="dxa"/>
            <w:vMerge/>
          </w:tcPr>
          <w:p w14:paraId="1360C6D0" w14:textId="77777777" w:rsidR="001A3637" w:rsidRPr="00110E40" w:rsidRDefault="001A3637" w:rsidP="001A3637">
            <w:pPr>
              <w:spacing w:before="40" w:after="40" w:line="240" w:lineRule="exact"/>
              <w:jc w:val="center"/>
              <w:rPr>
                <w:rFonts w:ascii="Tahoma" w:hAnsi="Tahoma" w:cs="Tahoma"/>
                <w:bCs/>
                <w:iCs/>
                <w:sz w:val="20"/>
                <w:szCs w:val="20"/>
                <w:lang w:val="lt-LT"/>
              </w:rPr>
            </w:pPr>
          </w:p>
        </w:tc>
        <w:tc>
          <w:tcPr>
            <w:tcW w:w="2977" w:type="dxa"/>
            <w:vMerge/>
            <w:vAlign w:val="center"/>
          </w:tcPr>
          <w:p w14:paraId="02B7CB8B" w14:textId="77777777" w:rsidR="001A3637" w:rsidRPr="0032600D" w:rsidRDefault="001A3637" w:rsidP="001A3637">
            <w:pPr>
              <w:spacing w:before="40" w:after="40" w:line="240" w:lineRule="exact"/>
              <w:jc w:val="both"/>
              <w:rPr>
                <w:rFonts w:ascii="Tahoma" w:hAnsi="Tahoma" w:cs="Tahoma"/>
                <w:sz w:val="20"/>
                <w:szCs w:val="20"/>
                <w:lang w:val="lt-LT"/>
              </w:rPr>
            </w:pPr>
          </w:p>
        </w:tc>
        <w:tc>
          <w:tcPr>
            <w:tcW w:w="3827" w:type="dxa"/>
            <w:vAlign w:val="center"/>
          </w:tcPr>
          <w:p w14:paraId="60084CE4" w14:textId="50647EFB" w:rsidR="001A3637" w:rsidRPr="0032600D" w:rsidRDefault="001A3637" w:rsidP="001A3637">
            <w:pPr>
              <w:spacing w:before="40" w:after="40" w:line="240" w:lineRule="exact"/>
              <w:jc w:val="both"/>
              <w:rPr>
                <w:rFonts w:ascii="Tahoma" w:hAnsi="Tahoma" w:cs="Tahoma"/>
                <w:sz w:val="20"/>
                <w:szCs w:val="20"/>
                <w:lang w:val="lt-LT"/>
              </w:rPr>
            </w:pPr>
            <w:r w:rsidRPr="0032600D">
              <w:rPr>
                <w:rFonts w:ascii="Tahoma" w:hAnsi="Tahoma" w:cs="Tahoma"/>
                <w:sz w:val="20"/>
                <w:szCs w:val="20"/>
                <w:lang w:val="lt-LT"/>
              </w:rPr>
              <w:t>Renata Damanskytė-</w:t>
            </w:r>
            <w:proofErr w:type="spellStart"/>
            <w:r w:rsidRPr="0032600D">
              <w:rPr>
                <w:rFonts w:ascii="Tahoma" w:hAnsi="Tahoma" w:cs="Tahoma"/>
                <w:sz w:val="20"/>
                <w:szCs w:val="20"/>
                <w:lang w:val="lt-LT"/>
              </w:rPr>
              <w:t>Rekašienė</w:t>
            </w:r>
            <w:proofErr w:type="spellEnd"/>
          </w:p>
        </w:tc>
        <w:tc>
          <w:tcPr>
            <w:tcW w:w="2552" w:type="dxa"/>
            <w:gridSpan w:val="2"/>
            <w:vAlign w:val="center"/>
          </w:tcPr>
          <w:p w14:paraId="397AA5EA" w14:textId="77777777" w:rsidR="001A3637" w:rsidRPr="00110E40" w:rsidRDefault="001A3637" w:rsidP="001A3637">
            <w:pPr>
              <w:pStyle w:val="Style3"/>
              <w:widowControl/>
              <w:spacing w:before="40" w:after="40" w:line="240" w:lineRule="exact"/>
              <w:jc w:val="center"/>
              <w:rPr>
                <w:rStyle w:val="FontStyle13"/>
                <w:rFonts w:ascii="Tahoma" w:hAnsi="Tahoma" w:cs="Tahoma"/>
                <w:b/>
              </w:rPr>
            </w:pPr>
          </w:p>
        </w:tc>
      </w:tr>
      <w:tr w:rsidR="001A3637" w:rsidRPr="00110E40" w14:paraId="21FDEE64" w14:textId="77777777" w:rsidTr="00B84F5F">
        <w:tc>
          <w:tcPr>
            <w:tcW w:w="568" w:type="dxa"/>
            <w:vMerge/>
          </w:tcPr>
          <w:p w14:paraId="6EF4CC11" w14:textId="77777777" w:rsidR="001A3637" w:rsidRPr="00110E40" w:rsidRDefault="001A3637" w:rsidP="001A3637">
            <w:pPr>
              <w:spacing w:before="40" w:after="40" w:line="240" w:lineRule="exact"/>
              <w:jc w:val="center"/>
              <w:rPr>
                <w:rFonts w:ascii="Tahoma" w:hAnsi="Tahoma" w:cs="Tahoma"/>
                <w:bCs/>
                <w:iCs/>
                <w:sz w:val="20"/>
                <w:szCs w:val="20"/>
                <w:lang w:val="lt-LT"/>
              </w:rPr>
            </w:pPr>
          </w:p>
        </w:tc>
        <w:tc>
          <w:tcPr>
            <w:tcW w:w="2977" w:type="dxa"/>
            <w:vMerge/>
            <w:vAlign w:val="center"/>
          </w:tcPr>
          <w:p w14:paraId="40458D67" w14:textId="77777777" w:rsidR="001A3637" w:rsidRPr="0032600D" w:rsidRDefault="001A3637" w:rsidP="001A3637">
            <w:pPr>
              <w:spacing w:before="40" w:after="40" w:line="240" w:lineRule="exact"/>
              <w:jc w:val="both"/>
              <w:rPr>
                <w:rFonts w:ascii="Tahoma" w:hAnsi="Tahoma" w:cs="Tahoma"/>
                <w:sz w:val="20"/>
                <w:szCs w:val="20"/>
                <w:lang w:val="lt-LT"/>
              </w:rPr>
            </w:pPr>
          </w:p>
        </w:tc>
        <w:tc>
          <w:tcPr>
            <w:tcW w:w="3827" w:type="dxa"/>
            <w:vAlign w:val="center"/>
          </w:tcPr>
          <w:p w14:paraId="474E918B" w14:textId="1937C0AF" w:rsidR="001A3637" w:rsidRPr="0032600D" w:rsidRDefault="001A3637" w:rsidP="001A3637">
            <w:pPr>
              <w:spacing w:before="40" w:after="40" w:line="240" w:lineRule="exact"/>
              <w:jc w:val="both"/>
              <w:rPr>
                <w:rFonts w:ascii="Tahoma" w:hAnsi="Tahoma" w:cs="Tahoma"/>
                <w:sz w:val="20"/>
                <w:szCs w:val="20"/>
                <w:lang w:val="lt-LT"/>
              </w:rPr>
            </w:pPr>
            <w:r w:rsidRPr="0032600D">
              <w:rPr>
                <w:rFonts w:ascii="Tahoma" w:hAnsi="Tahoma" w:cs="Tahoma"/>
                <w:sz w:val="20"/>
                <w:szCs w:val="20"/>
                <w:lang w:val="lt-LT"/>
              </w:rPr>
              <w:t>Algirdas Juozaponis</w:t>
            </w:r>
          </w:p>
        </w:tc>
        <w:tc>
          <w:tcPr>
            <w:tcW w:w="2552" w:type="dxa"/>
            <w:gridSpan w:val="2"/>
            <w:vAlign w:val="center"/>
          </w:tcPr>
          <w:p w14:paraId="2C325544" w14:textId="77777777" w:rsidR="001A3637" w:rsidRPr="00110E40" w:rsidRDefault="001A3637" w:rsidP="001A3637">
            <w:pPr>
              <w:pStyle w:val="Style3"/>
              <w:widowControl/>
              <w:spacing w:before="40" w:after="40" w:line="240" w:lineRule="exact"/>
              <w:jc w:val="center"/>
              <w:rPr>
                <w:rStyle w:val="FontStyle13"/>
                <w:rFonts w:ascii="Tahoma" w:hAnsi="Tahoma" w:cs="Tahoma"/>
                <w:b/>
              </w:rPr>
            </w:pPr>
          </w:p>
        </w:tc>
      </w:tr>
      <w:tr w:rsidR="001A3637" w:rsidRPr="00110E40" w14:paraId="71110721" w14:textId="77777777" w:rsidTr="00B84F5F">
        <w:tc>
          <w:tcPr>
            <w:tcW w:w="568" w:type="dxa"/>
            <w:vMerge/>
          </w:tcPr>
          <w:p w14:paraId="25AF4041" w14:textId="77777777" w:rsidR="001A3637" w:rsidRPr="00110E40" w:rsidRDefault="001A3637" w:rsidP="001A3637">
            <w:pPr>
              <w:spacing w:before="40" w:after="40" w:line="240" w:lineRule="exact"/>
              <w:jc w:val="center"/>
              <w:rPr>
                <w:rFonts w:ascii="Tahoma" w:hAnsi="Tahoma" w:cs="Tahoma"/>
                <w:bCs/>
                <w:iCs/>
                <w:sz w:val="20"/>
                <w:szCs w:val="20"/>
                <w:lang w:val="lt-LT"/>
              </w:rPr>
            </w:pPr>
          </w:p>
        </w:tc>
        <w:tc>
          <w:tcPr>
            <w:tcW w:w="2977" w:type="dxa"/>
            <w:vMerge/>
            <w:vAlign w:val="center"/>
          </w:tcPr>
          <w:p w14:paraId="4F40D3DB" w14:textId="77777777" w:rsidR="001A3637" w:rsidRPr="0032600D" w:rsidRDefault="001A3637" w:rsidP="001A3637">
            <w:pPr>
              <w:spacing w:before="40" w:after="40" w:line="240" w:lineRule="exact"/>
              <w:jc w:val="both"/>
              <w:rPr>
                <w:rFonts w:ascii="Tahoma" w:hAnsi="Tahoma" w:cs="Tahoma"/>
                <w:sz w:val="20"/>
                <w:szCs w:val="20"/>
                <w:lang w:val="lt-LT"/>
              </w:rPr>
            </w:pPr>
          </w:p>
        </w:tc>
        <w:tc>
          <w:tcPr>
            <w:tcW w:w="3827" w:type="dxa"/>
            <w:vAlign w:val="center"/>
          </w:tcPr>
          <w:p w14:paraId="050C5506" w14:textId="5534A56D" w:rsidR="001A3637" w:rsidRPr="0032600D" w:rsidRDefault="001A3637" w:rsidP="001A3637">
            <w:pPr>
              <w:spacing w:before="40" w:after="40" w:line="240" w:lineRule="exact"/>
              <w:jc w:val="both"/>
              <w:rPr>
                <w:rFonts w:ascii="Tahoma" w:hAnsi="Tahoma" w:cs="Tahoma"/>
                <w:sz w:val="20"/>
                <w:szCs w:val="20"/>
                <w:lang w:val="lt-LT"/>
              </w:rPr>
            </w:pPr>
            <w:r w:rsidRPr="0032600D">
              <w:rPr>
                <w:rFonts w:ascii="Tahoma" w:hAnsi="Tahoma" w:cs="Tahoma"/>
                <w:sz w:val="20"/>
                <w:szCs w:val="20"/>
                <w:lang w:val="lt-LT"/>
              </w:rPr>
              <w:t>Rimvydas Štilinis</w:t>
            </w:r>
          </w:p>
        </w:tc>
        <w:tc>
          <w:tcPr>
            <w:tcW w:w="2552" w:type="dxa"/>
            <w:gridSpan w:val="2"/>
            <w:vAlign w:val="center"/>
          </w:tcPr>
          <w:p w14:paraId="45268033" w14:textId="77777777" w:rsidR="001A3637" w:rsidRPr="00110E40" w:rsidRDefault="001A3637" w:rsidP="001A3637">
            <w:pPr>
              <w:pStyle w:val="Style3"/>
              <w:widowControl/>
              <w:spacing w:before="40" w:after="40" w:line="240" w:lineRule="exact"/>
              <w:jc w:val="center"/>
              <w:rPr>
                <w:rStyle w:val="FontStyle13"/>
                <w:rFonts w:ascii="Tahoma" w:hAnsi="Tahoma" w:cs="Tahoma"/>
                <w:b/>
              </w:rPr>
            </w:pPr>
          </w:p>
        </w:tc>
      </w:tr>
      <w:tr w:rsidR="001A3637" w:rsidRPr="00110E40" w14:paraId="227D7009" w14:textId="77777777" w:rsidTr="00B84F5F">
        <w:tc>
          <w:tcPr>
            <w:tcW w:w="568" w:type="dxa"/>
            <w:vMerge/>
          </w:tcPr>
          <w:p w14:paraId="61035EC7" w14:textId="77777777" w:rsidR="001A3637" w:rsidRPr="00110E40" w:rsidRDefault="001A3637" w:rsidP="001A3637">
            <w:pPr>
              <w:spacing w:before="40" w:after="40" w:line="240" w:lineRule="exact"/>
              <w:jc w:val="center"/>
              <w:rPr>
                <w:rFonts w:ascii="Tahoma" w:hAnsi="Tahoma" w:cs="Tahoma"/>
                <w:bCs/>
                <w:iCs/>
                <w:sz w:val="20"/>
                <w:szCs w:val="20"/>
                <w:lang w:val="lt-LT"/>
              </w:rPr>
            </w:pPr>
          </w:p>
        </w:tc>
        <w:tc>
          <w:tcPr>
            <w:tcW w:w="2977" w:type="dxa"/>
            <w:vMerge/>
            <w:vAlign w:val="center"/>
          </w:tcPr>
          <w:p w14:paraId="5957E191" w14:textId="77777777" w:rsidR="001A3637" w:rsidRPr="0032600D" w:rsidRDefault="001A3637" w:rsidP="001A3637">
            <w:pPr>
              <w:spacing w:before="40" w:after="40" w:line="240" w:lineRule="exact"/>
              <w:jc w:val="both"/>
              <w:rPr>
                <w:rFonts w:ascii="Tahoma" w:hAnsi="Tahoma" w:cs="Tahoma"/>
                <w:sz w:val="20"/>
                <w:szCs w:val="20"/>
                <w:lang w:val="lt-LT"/>
              </w:rPr>
            </w:pPr>
          </w:p>
        </w:tc>
        <w:tc>
          <w:tcPr>
            <w:tcW w:w="3827" w:type="dxa"/>
            <w:vAlign w:val="center"/>
          </w:tcPr>
          <w:p w14:paraId="1B755963" w14:textId="64BDC5A8" w:rsidR="001A3637" w:rsidRPr="0032600D" w:rsidRDefault="001A3637" w:rsidP="001A3637">
            <w:pPr>
              <w:spacing w:before="40" w:after="40" w:line="240" w:lineRule="exact"/>
              <w:jc w:val="both"/>
              <w:rPr>
                <w:rFonts w:ascii="Tahoma" w:hAnsi="Tahoma" w:cs="Tahoma"/>
                <w:sz w:val="20"/>
                <w:szCs w:val="20"/>
                <w:lang w:val="lt-LT"/>
              </w:rPr>
            </w:pPr>
            <w:r w:rsidRPr="0032600D">
              <w:rPr>
                <w:rFonts w:ascii="Tahoma" w:hAnsi="Tahoma" w:cs="Tahoma"/>
                <w:sz w:val="20"/>
                <w:szCs w:val="20"/>
                <w:lang w:val="lt-LT"/>
              </w:rPr>
              <w:t>Ignas Degutis</w:t>
            </w:r>
          </w:p>
        </w:tc>
        <w:tc>
          <w:tcPr>
            <w:tcW w:w="2552" w:type="dxa"/>
            <w:gridSpan w:val="2"/>
            <w:vAlign w:val="center"/>
          </w:tcPr>
          <w:p w14:paraId="7FF2D90B" w14:textId="77777777" w:rsidR="001A3637" w:rsidRPr="00110E40" w:rsidRDefault="001A3637" w:rsidP="001A3637">
            <w:pPr>
              <w:pStyle w:val="Style3"/>
              <w:widowControl/>
              <w:spacing w:before="40" w:after="40" w:line="240" w:lineRule="exact"/>
              <w:jc w:val="center"/>
              <w:rPr>
                <w:rStyle w:val="FontStyle13"/>
                <w:rFonts w:ascii="Tahoma" w:hAnsi="Tahoma" w:cs="Tahoma"/>
                <w:b/>
              </w:rPr>
            </w:pPr>
          </w:p>
        </w:tc>
      </w:tr>
      <w:tr w:rsidR="001A3637" w:rsidRPr="00110E40" w14:paraId="0B6734E7" w14:textId="77777777" w:rsidTr="00B84F5F">
        <w:tc>
          <w:tcPr>
            <w:tcW w:w="568" w:type="dxa"/>
            <w:vMerge/>
          </w:tcPr>
          <w:p w14:paraId="413FD89E" w14:textId="77777777" w:rsidR="001A3637" w:rsidRPr="00110E40" w:rsidRDefault="001A3637" w:rsidP="001A3637">
            <w:pPr>
              <w:spacing w:before="40" w:after="40" w:line="240" w:lineRule="exact"/>
              <w:jc w:val="center"/>
              <w:rPr>
                <w:rFonts w:ascii="Tahoma" w:hAnsi="Tahoma" w:cs="Tahoma"/>
                <w:bCs/>
                <w:iCs/>
                <w:sz w:val="20"/>
                <w:szCs w:val="20"/>
                <w:lang w:val="lt-LT"/>
              </w:rPr>
            </w:pPr>
          </w:p>
        </w:tc>
        <w:tc>
          <w:tcPr>
            <w:tcW w:w="2977" w:type="dxa"/>
            <w:vMerge/>
            <w:vAlign w:val="center"/>
          </w:tcPr>
          <w:p w14:paraId="49660CF3" w14:textId="77777777" w:rsidR="001A3637" w:rsidRPr="0032600D" w:rsidRDefault="001A3637" w:rsidP="001A3637">
            <w:pPr>
              <w:spacing w:before="40" w:after="40" w:line="240" w:lineRule="exact"/>
              <w:jc w:val="both"/>
              <w:rPr>
                <w:rFonts w:ascii="Tahoma" w:hAnsi="Tahoma" w:cs="Tahoma"/>
                <w:sz w:val="20"/>
                <w:szCs w:val="20"/>
                <w:lang w:val="lt-LT"/>
              </w:rPr>
            </w:pPr>
          </w:p>
        </w:tc>
        <w:tc>
          <w:tcPr>
            <w:tcW w:w="3827" w:type="dxa"/>
            <w:vAlign w:val="center"/>
          </w:tcPr>
          <w:p w14:paraId="6B0BA12A" w14:textId="3A73AE69" w:rsidR="001A3637" w:rsidRPr="0032600D" w:rsidRDefault="001A3637" w:rsidP="001A3637">
            <w:pPr>
              <w:spacing w:before="40" w:after="40" w:line="240" w:lineRule="exact"/>
              <w:jc w:val="both"/>
              <w:rPr>
                <w:rFonts w:ascii="Tahoma" w:hAnsi="Tahoma" w:cs="Tahoma"/>
                <w:sz w:val="20"/>
                <w:szCs w:val="20"/>
                <w:lang w:val="lt-LT"/>
              </w:rPr>
            </w:pPr>
            <w:r w:rsidRPr="0032600D">
              <w:rPr>
                <w:rFonts w:ascii="Tahoma" w:hAnsi="Tahoma" w:cs="Tahoma"/>
                <w:sz w:val="20"/>
                <w:szCs w:val="20"/>
                <w:lang w:val="lt-LT"/>
              </w:rPr>
              <w:t>Sigitas Žutautas</w:t>
            </w:r>
          </w:p>
        </w:tc>
        <w:tc>
          <w:tcPr>
            <w:tcW w:w="2552" w:type="dxa"/>
            <w:gridSpan w:val="2"/>
            <w:vAlign w:val="center"/>
          </w:tcPr>
          <w:p w14:paraId="3832AEC3" w14:textId="77777777" w:rsidR="001A3637" w:rsidRPr="00110E40" w:rsidRDefault="001A3637" w:rsidP="001A3637">
            <w:pPr>
              <w:pStyle w:val="Style3"/>
              <w:widowControl/>
              <w:spacing w:before="40" w:after="40" w:line="240" w:lineRule="exact"/>
              <w:jc w:val="center"/>
              <w:rPr>
                <w:rStyle w:val="FontStyle13"/>
                <w:rFonts w:ascii="Tahoma" w:hAnsi="Tahoma" w:cs="Tahoma"/>
                <w:b/>
              </w:rPr>
            </w:pPr>
          </w:p>
        </w:tc>
      </w:tr>
      <w:tr w:rsidR="001A3637" w:rsidRPr="00110E40" w14:paraId="34A5BAD9" w14:textId="77777777" w:rsidTr="00AB72FA">
        <w:trPr>
          <w:trHeight w:val="668"/>
        </w:trPr>
        <w:tc>
          <w:tcPr>
            <w:tcW w:w="568" w:type="dxa"/>
            <w:vMerge/>
            <w:vAlign w:val="center"/>
          </w:tcPr>
          <w:p w14:paraId="242E21CD" w14:textId="77777777" w:rsidR="001A3637" w:rsidRPr="00485462" w:rsidRDefault="001A3637" w:rsidP="001A3637">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18D379F6" w14:textId="77777777" w:rsidR="001A3637" w:rsidRPr="0032600D" w:rsidRDefault="001A3637" w:rsidP="001A3637">
            <w:pPr>
              <w:spacing w:before="40" w:after="40" w:line="240" w:lineRule="exact"/>
              <w:rPr>
                <w:rFonts w:ascii="Tahoma" w:eastAsia="Calibri" w:hAnsi="Tahoma" w:cs="Tahoma"/>
                <w:sz w:val="20"/>
                <w:szCs w:val="20"/>
                <w:lang w:val="lt-LT"/>
              </w:rPr>
            </w:pPr>
          </w:p>
        </w:tc>
        <w:tc>
          <w:tcPr>
            <w:tcW w:w="3827" w:type="dxa"/>
            <w:vAlign w:val="center"/>
          </w:tcPr>
          <w:p w14:paraId="03FA8699" w14:textId="129CC92E" w:rsidR="001A3637" w:rsidRPr="0032600D" w:rsidRDefault="001A3637" w:rsidP="001A3637">
            <w:pPr>
              <w:tabs>
                <w:tab w:val="left" w:pos="1596"/>
              </w:tabs>
              <w:spacing w:after="120"/>
              <w:rPr>
                <w:rFonts w:ascii="Tahoma" w:hAnsi="Tahoma" w:cs="Tahoma"/>
                <w:sz w:val="20"/>
                <w:lang w:val="lt-LT"/>
              </w:rPr>
            </w:pPr>
            <w:r w:rsidRPr="0032600D">
              <w:rPr>
                <w:rFonts w:ascii="Tahoma" w:hAnsi="Tahoma" w:cs="Tahoma"/>
                <w:sz w:val="20"/>
                <w:lang w:val="lt-LT"/>
              </w:rPr>
              <w:t>3. Valdyba ir jos nariai savo veiklą pradeda pasibaigus valdybą išrinkusiam 2020 m. balandžio 20 d. šaukiamam AB „</w:t>
            </w:r>
            <w:proofErr w:type="spellStart"/>
            <w:r w:rsidRPr="0032600D">
              <w:rPr>
                <w:rFonts w:ascii="Tahoma" w:hAnsi="Tahoma" w:cs="Tahoma"/>
                <w:sz w:val="20"/>
                <w:lang w:val="lt-LT"/>
              </w:rPr>
              <w:t>Amber</w:t>
            </w:r>
            <w:proofErr w:type="spellEnd"/>
            <w:r w:rsidRPr="0032600D">
              <w:rPr>
                <w:rFonts w:ascii="Tahoma" w:hAnsi="Tahoma" w:cs="Tahoma"/>
                <w:sz w:val="20"/>
                <w:lang w:val="lt-LT"/>
              </w:rPr>
              <w:t xml:space="preserve"> </w:t>
            </w:r>
            <w:proofErr w:type="spellStart"/>
            <w:r w:rsidRPr="0032600D">
              <w:rPr>
                <w:rFonts w:ascii="Tahoma" w:hAnsi="Tahoma" w:cs="Tahoma"/>
                <w:sz w:val="20"/>
                <w:lang w:val="lt-LT"/>
              </w:rPr>
              <w:t>Grid</w:t>
            </w:r>
            <w:proofErr w:type="spellEnd"/>
            <w:r w:rsidRPr="0032600D">
              <w:rPr>
                <w:rFonts w:ascii="Tahoma" w:hAnsi="Tahoma" w:cs="Tahoma"/>
                <w:sz w:val="20"/>
                <w:lang w:val="lt-LT"/>
              </w:rPr>
              <w:t>“ eiliniam visuotiniam akcininkų susirinkimui.</w:t>
            </w:r>
          </w:p>
        </w:tc>
        <w:tc>
          <w:tcPr>
            <w:tcW w:w="1276" w:type="dxa"/>
            <w:vAlign w:val="center"/>
          </w:tcPr>
          <w:p w14:paraId="53E0B7BE" w14:textId="00CEDBEA" w:rsidR="001A3637" w:rsidRDefault="001A3637" w:rsidP="001A3637">
            <w:pPr>
              <w:spacing w:before="40" w:after="40" w:line="240" w:lineRule="exact"/>
              <w:jc w:val="center"/>
              <w:rPr>
                <w:rStyle w:val="FontStyle13"/>
                <w:rFonts w:ascii="Tahoma" w:hAnsi="Tahoma" w:cs="Tahoma"/>
                <w:b/>
              </w:rPr>
            </w:pPr>
            <w:sdt>
              <w:sdtPr>
                <w:rPr>
                  <w:rStyle w:val="FontStyle13"/>
                  <w:rFonts w:ascii="Tahoma" w:hAnsi="Tahoma" w:cs="Tahoma"/>
                  <w:b/>
                </w:rPr>
                <w:id w:val="-1618438882"/>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276" w:type="dxa"/>
            <w:vAlign w:val="center"/>
          </w:tcPr>
          <w:p w14:paraId="4D403E60" w14:textId="1AD746D3" w:rsidR="001A3637" w:rsidRDefault="001A3637" w:rsidP="001A3637">
            <w:pPr>
              <w:spacing w:before="40" w:after="40" w:line="240" w:lineRule="exact"/>
              <w:jc w:val="center"/>
              <w:rPr>
                <w:rStyle w:val="FontStyle13"/>
                <w:rFonts w:ascii="Tahoma" w:hAnsi="Tahoma" w:cs="Tahoma"/>
                <w:b/>
              </w:rPr>
            </w:pPr>
            <w:sdt>
              <w:sdtPr>
                <w:rPr>
                  <w:rStyle w:val="FontStyle13"/>
                  <w:rFonts w:ascii="Tahoma" w:hAnsi="Tahoma" w:cs="Tahoma"/>
                  <w:b/>
                </w:rPr>
                <w:id w:val="307065470"/>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r w:rsidR="001A3637" w:rsidRPr="00110E40" w14:paraId="387712D4" w14:textId="77777777" w:rsidTr="001A3637">
        <w:trPr>
          <w:trHeight w:val="668"/>
        </w:trPr>
        <w:tc>
          <w:tcPr>
            <w:tcW w:w="568" w:type="dxa"/>
            <w:vAlign w:val="center"/>
          </w:tcPr>
          <w:p w14:paraId="1BDD9FF1" w14:textId="77777777" w:rsidR="001A3637" w:rsidRPr="00485462" w:rsidRDefault="001A3637" w:rsidP="001A3637">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204DA7CF" w14:textId="54879B89" w:rsidR="001A3637" w:rsidRPr="0032600D" w:rsidRDefault="001A3637" w:rsidP="001A3637">
            <w:pPr>
              <w:spacing w:before="40" w:after="40" w:line="240" w:lineRule="exact"/>
              <w:rPr>
                <w:rFonts w:ascii="Tahoma" w:hAnsi="Tahoma" w:cs="Tahoma"/>
                <w:sz w:val="20"/>
                <w:szCs w:val="20"/>
                <w:lang w:val="lt-LT"/>
              </w:rPr>
            </w:pPr>
            <w:r w:rsidRPr="0032600D">
              <w:rPr>
                <w:rFonts w:ascii="Tahoma" w:eastAsia="Calibri" w:hAnsi="Tahoma" w:cs="Tahoma"/>
                <w:sz w:val="20"/>
                <w:szCs w:val="20"/>
                <w:lang w:val="lt-LT"/>
              </w:rPr>
              <w:t>Naujos kadencijos valdybos veiklos sąlygų nustatymas</w:t>
            </w:r>
          </w:p>
        </w:tc>
        <w:tc>
          <w:tcPr>
            <w:tcW w:w="3827" w:type="dxa"/>
            <w:vAlign w:val="center"/>
          </w:tcPr>
          <w:p w14:paraId="5EBC81F6" w14:textId="77777777" w:rsidR="001A3637" w:rsidRPr="0032600D" w:rsidRDefault="001A3637" w:rsidP="001A3637">
            <w:pPr>
              <w:tabs>
                <w:tab w:val="left" w:pos="1738"/>
              </w:tabs>
              <w:spacing w:after="120"/>
              <w:rPr>
                <w:rFonts w:ascii="Tahoma" w:hAnsi="Tahoma" w:cs="Tahoma"/>
                <w:sz w:val="20"/>
                <w:lang w:val="lt-LT"/>
              </w:rPr>
            </w:pPr>
            <w:r w:rsidRPr="0032600D">
              <w:rPr>
                <w:rFonts w:ascii="Tahoma" w:hAnsi="Tahoma" w:cs="Tahoma"/>
                <w:sz w:val="20"/>
                <w:lang w:val="lt-LT"/>
              </w:rPr>
              <w:t xml:space="preserve">1. Nustatyti, kad patronuojančios bendrovės UAB „EPSO-G“ deleguotiems valdybos nariams atlygis nėra mokamas. </w:t>
            </w:r>
          </w:p>
          <w:p w14:paraId="00D2B5DA" w14:textId="77777777" w:rsidR="001A3637" w:rsidRPr="0032600D" w:rsidRDefault="001A3637" w:rsidP="001A3637">
            <w:pPr>
              <w:tabs>
                <w:tab w:val="left" w:pos="1738"/>
              </w:tabs>
              <w:spacing w:after="120"/>
              <w:rPr>
                <w:rFonts w:ascii="Tahoma" w:hAnsi="Tahoma" w:cs="Tahoma"/>
                <w:sz w:val="20"/>
                <w:lang w:val="lt-LT"/>
              </w:rPr>
            </w:pPr>
            <w:r w:rsidRPr="0032600D">
              <w:rPr>
                <w:rFonts w:ascii="Tahoma" w:hAnsi="Tahoma" w:cs="Tahoma"/>
                <w:sz w:val="20"/>
                <w:lang w:val="lt-LT"/>
              </w:rPr>
              <w:t>2. Nepriklausomiems valdybos nariams mokėti 2019 m. gruodžio 6 d. AB „</w:t>
            </w:r>
            <w:proofErr w:type="spellStart"/>
            <w:r w:rsidRPr="0032600D">
              <w:rPr>
                <w:rFonts w:ascii="Tahoma" w:hAnsi="Tahoma" w:cs="Tahoma"/>
                <w:sz w:val="20"/>
                <w:lang w:val="lt-LT"/>
              </w:rPr>
              <w:t>Amber</w:t>
            </w:r>
            <w:proofErr w:type="spellEnd"/>
            <w:r w:rsidRPr="0032600D">
              <w:rPr>
                <w:rFonts w:ascii="Tahoma" w:hAnsi="Tahoma" w:cs="Tahoma"/>
                <w:sz w:val="20"/>
                <w:lang w:val="lt-LT"/>
              </w:rPr>
              <w:t xml:space="preserve"> </w:t>
            </w:r>
            <w:proofErr w:type="spellStart"/>
            <w:r w:rsidRPr="0032600D">
              <w:rPr>
                <w:rFonts w:ascii="Tahoma" w:hAnsi="Tahoma" w:cs="Tahoma"/>
                <w:sz w:val="20"/>
                <w:lang w:val="lt-LT"/>
              </w:rPr>
              <w:t>Grid</w:t>
            </w:r>
            <w:proofErr w:type="spellEnd"/>
            <w:r w:rsidRPr="0032600D">
              <w:rPr>
                <w:rFonts w:ascii="Tahoma" w:hAnsi="Tahoma" w:cs="Tahoma"/>
                <w:sz w:val="20"/>
                <w:lang w:val="lt-LT"/>
              </w:rPr>
              <w:t>“ neeilinio visuotinio akcininkų susirinkimo sprendimu nustatytus atlygio dydžius.</w:t>
            </w:r>
          </w:p>
          <w:p w14:paraId="2E972CDC" w14:textId="77777777" w:rsidR="001A3637" w:rsidRPr="0032600D" w:rsidRDefault="001A3637" w:rsidP="001A3637">
            <w:pPr>
              <w:tabs>
                <w:tab w:val="left" w:pos="1738"/>
              </w:tabs>
              <w:spacing w:after="120"/>
              <w:rPr>
                <w:rFonts w:ascii="Tahoma" w:hAnsi="Tahoma" w:cs="Tahoma"/>
                <w:sz w:val="20"/>
                <w:lang w:val="lt-LT"/>
              </w:rPr>
            </w:pPr>
            <w:r w:rsidRPr="0032600D">
              <w:rPr>
                <w:rFonts w:ascii="Tahoma" w:hAnsi="Tahoma" w:cs="Tahoma"/>
                <w:sz w:val="20"/>
                <w:lang w:val="lt-LT"/>
              </w:rPr>
              <w:lastRenderedPageBreak/>
              <w:t xml:space="preserve">3. </w:t>
            </w:r>
            <w:r w:rsidRPr="0032600D">
              <w:rPr>
                <w:rFonts w:ascii="Tahoma" w:hAnsi="Tahoma" w:cs="Tahoma"/>
                <w:iCs/>
                <w:sz w:val="20"/>
                <w:lang w:val="lt-LT"/>
              </w:rPr>
              <w:t>Įgalioti AB „</w:t>
            </w:r>
            <w:proofErr w:type="spellStart"/>
            <w:r w:rsidRPr="0032600D">
              <w:rPr>
                <w:rFonts w:ascii="Tahoma" w:hAnsi="Tahoma" w:cs="Tahoma"/>
                <w:iCs/>
                <w:sz w:val="20"/>
                <w:lang w:val="lt-LT"/>
              </w:rPr>
              <w:t>Amber</w:t>
            </w:r>
            <w:proofErr w:type="spellEnd"/>
            <w:r w:rsidRPr="0032600D">
              <w:rPr>
                <w:rFonts w:ascii="Tahoma" w:hAnsi="Tahoma" w:cs="Tahoma"/>
                <w:iCs/>
                <w:sz w:val="20"/>
                <w:lang w:val="lt-LT"/>
              </w:rPr>
              <w:t xml:space="preserve"> </w:t>
            </w:r>
            <w:proofErr w:type="spellStart"/>
            <w:r w:rsidRPr="0032600D">
              <w:rPr>
                <w:rFonts w:ascii="Tahoma" w:hAnsi="Tahoma" w:cs="Tahoma"/>
                <w:iCs/>
                <w:sz w:val="20"/>
                <w:lang w:val="lt-LT"/>
              </w:rPr>
              <w:t>Grid</w:t>
            </w:r>
            <w:proofErr w:type="spellEnd"/>
            <w:r w:rsidRPr="0032600D">
              <w:rPr>
                <w:rFonts w:ascii="Tahoma" w:hAnsi="Tahoma" w:cs="Tahoma"/>
                <w:iCs/>
                <w:sz w:val="20"/>
                <w:lang w:val="lt-LT"/>
              </w:rPr>
              <w:t>“ generalinį direktorių ne vėliau kaip per 5 (penkias) darbo dienas nuo šio sprendimo priėmimo dienos AB „</w:t>
            </w:r>
            <w:proofErr w:type="spellStart"/>
            <w:r w:rsidRPr="0032600D">
              <w:rPr>
                <w:rFonts w:ascii="Tahoma" w:hAnsi="Tahoma" w:cs="Tahoma"/>
                <w:iCs/>
                <w:sz w:val="20"/>
                <w:lang w:val="lt-LT"/>
              </w:rPr>
              <w:t>Amber</w:t>
            </w:r>
            <w:proofErr w:type="spellEnd"/>
            <w:r w:rsidRPr="0032600D">
              <w:rPr>
                <w:rFonts w:ascii="Tahoma" w:hAnsi="Tahoma" w:cs="Tahoma"/>
                <w:iCs/>
                <w:sz w:val="20"/>
                <w:lang w:val="lt-LT"/>
              </w:rPr>
              <w:t xml:space="preserve"> </w:t>
            </w:r>
            <w:proofErr w:type="spellStart"/>
            <w:r w:rsidRPr="0032600D">
              <w:rPr>
                <w:rFonts w:ascii="Tahoma" w:hAnsi="Tahoma" w:cs="Tahoma"/>
                <w:iCs/>
                <w:sz w:val="20"/>
                <w:lang w:val="lt-LT"/>
              </w:rPr>
              <w:t>Grid</w:t>
            </w:r>
            <w:proofErr w:type="spellEnd"/>
            <w:r w:rsidRPr="0032600D">
              <w:rPr>
                <w:rFonts w:ascii="Tahoma" w:hAnsi="Tahoma" w:cs="Tahoma"/>
                <w:iCs/>
                <w:sz w:val="20"/>
                <w:lang w:val="lt-LT"/>
              </w:rPr>
              <w:t>“ vardu su naujai išrinktais valdybos nariais pasirašyti sutartis dėl veiklos AB „</w:t>
            </w:r>
            <w:proofErr w:type="spellStart"/>
            <w:r w:rsidRPr="0032600D">
              <w:rPr>
                <w:rFonts w:ascii="Tahoma" w:hAnsi="Tahoma" w:cs="Tahoma"/>
                <w:iCs/>
                <w:sz w:val="20"/>
                <w:lang w:val="lt-LT"/>
              </w:rPr>
              <w:t>Amber</w:t>
            </w:r>
            <w:proofErr w:type="spellEnd"/>
            <w:r w:rsidRPr="0032600D">
              <w:rPr>
                <w:rFonts w:ascii="Tahoma" w:hAnsi="Tahoma" w:cs="Tahoma"/>
                <w:iCs/>
                <w:sz w:val="20"/>
                <w:lang w:val="lt-LT"/>
              </w:rPr>
              <w:t xml:space="preserve"> </w:t>
            </w:r>
            <w:proofErr w:type="spellStart"/>
            <w:r w:rsidRPr="0032600D">
              <w:rPr>
                <w:rFonts w:ascii="Tahoma" w:hAnsi="Tahoma" w:cs="Tahoma"/>
                <w:iCs/>
                <w:sz w:val="20"/>
                <w:lang w:val="lt-LT"/>
              </w:rPr>
              <w:t>Grid</w:t>
            </w:r>
            <w:proofErr w:type="spellEnd"/>
            <w:r w:rsidRPr="0032600D">
              <w:rPr>
                <w:rFonts w:ascii="Tahoma" w:hAnsi="Tahoma" w:cs="Tahoma"/>
                <w:iCs/>
                <w:sz w:val="20"/>
                <w:lang w:val="lt-LT"/>
              </w:rPr>
              <w:t>“ valdyboje pagal AB „</w:t>
            </w:r>
            <w:proofErr w:type="spellStart"/>
            <w:r w:rsidRPr="0032600D">
              <w:rPr>
                <w:rFonts w:ascii="Tahoma" w:hAnsi="Tahoma" w:cs="Tahoma"/>
                <w:iCs/>
                <w:sz w:val="20"/>
                <w:lang w:val="lt-LT"/>
              </w:rPr>
              <w:t>Amber</w:t>
            </w:r>
            <w:proofErr w:type="spellEnd"/>
            <w:r w:rsidRPr="0032600D">
              <w:rPr>
                <w:rFonts w:ascii="Tahoma" w:hAnsi="Tahoma" w:cs="Tahoma"/>
                <w:iCs/>
                <w:sz w:val="20"/>
                <w:lang w:val="lt-LT"/>
              </w:rPr>
              <w:t xml:space="preserve"> </w:t>
            </w:r>
            <w:proofErr w:type="spellStart"/>
            <w:r w:rsidRPr="0032600D">
              <w:rPr>
                <w:rFonts w:ascii="Tahoma" w:hAnsi="Tahoma" w:cs="Tahoma"/>
                <w:iCs/>
                <w:sz w:val="20"/>
                <w:lang w:val="lt-LT"/>
              </w:rPr>
              <w:t>Grid</w:t>
            </w:r>
            <w:proofErr w:type="spellEnd"/>
            <w:r w:rsidRPr="0032600D">
              <w:rPr>
                <w:rFonts w:ascii="Tahoma" w:hAnsi="Tahoma" w:cs="Tahoma"/>
                <w:iCs/>
                <w:sz w:val="20"/>
                <w:lang w:val="lt-LT"/>
              </w:rPr>
              <w:t>“ visuotinio akcininkų susirinkimo patvirtintas standartines valdybos nario ir nepriklausomo valdybos nario sutarčių dėl veiklos AB „</w:t>
            </w:r>
            <w:proofErr w:type="spellStart"/>
            <w:r w:rsidRPr="0032600D">
              <w:rPr>
                <w:rFonts w:ascii="Tahoma" w:hAnsi="Tahoma" w:cs="Tahoma"/>
                <w:iCs/>
                <w:sz w:val="20"/>
                <w:lang w:val="lt-LT"/>
              </w:rPr>
              <w:t>Amber</w:t>
            </w:r>
            <w:proofErr w:type="spellEnd"/>
            <w:r w:rsidRPr="0032600D">
              <w:rPr>
                <w:rFonts w:ascii="Tahoma" w:hAnsi="Tahoma" w:cs="Tahoma"/>
                <w:iCs/>
                <w:sz w:val="20"/>
                <w:lang w:val="lt-LT"/>
              </w:rPr>
              <w:t xml:space="preserve"> </w:t>
            </w:r>
            <w:proofErr w:type="spellStart"/>
            <w:r w:rsidRPr="0032600D">
              <w:rPr>
                <w:rFonts w:ascii="Tahoma" w:hAnsi="Tahoma" w:cs="Tahoma"/>
                <w:iCs/>
                <w:sz w:val="20"/>
                <w:lang w:val="lt-LT"/>
              </w:rPr>
              <w:t>Grid</w:t>
            </w:r>
            <w:proofErr w:type="spellEnd"/>
            <w:r w:rsidRPr="0032600D">
              <w:rPr>
                <w:rFonts w:ascii="Tahoma" w:hAnsi="Tahoma" w:cs="Tahoma"/>
                <w:iCs/>
                <w:sz w:val="20"/>
                <w:lang w:val="lt-LT"/>
              </w:rPr>
              <w:t>“ vadyboje sąlygas.“</w:t>
            </w:r>
          </w:p>
          <w:p w14:paraId="5E2B8012" w14:textId="77777777" w:rsidR="001A3637" w:rsidRPr="0032600D" w:rsidRDefault="001A3637" w:rsidP="001A3637">
            <w:pPr>
              <w:spacing w:before="40" w:after="40" w:line="240" w:lineRule="exact"/>
              <w:rPr>
                <w:rFonts w:ascii="Tahoma" w:hAnsi="Tahoma" w:cs="Tahoma"/>
                <w:bCs/>
                <w:iCs/>
                <w:sz w:val="20"/>
                <w:szCs w:val="20"/>
                <w:lang w:val="lt-LT"/>
              </w:rPr>
            </w:pPr>
          </w:p>
        </w:tc>
        <w:tc>
          <w:tcPr>
            <w:tcW w:w="1276" w:type="dxa"/>
            <w:vAlign w:val="center"/>
          </w:tcPr>
          <w:p w14:paraId="45DD2481" w14:textId="77777777" w:rsidR="001A3637" w:rsidRDefault="001A3637" w:rsidP="001A3637">
            <w:pPr>
              <w:spacing w:before="40" w:after="40" w:line="240" w:lineRule="exact"/>
              <w:jc w:val="center"/>
              <w:rPr>
                <w:rStyle w:val="FontStyle13"/>
                <w:rFonts w:ascii="Tahoma" w:hAnsi="Tahoma" w:cs="Tahoma"/>
                <w:b/>
              </w:rPr>
            </w:pPr>
            <w:sdt>
              <w:sdtPr>
                <w:rPr>
                  <w:rStyle w:val="FontStyle13"/>
                  <w:rFonts w:ascii="Tahoma" w:hAnsi="Tahoma" w:cs="Tahoma"/>
                  <w:b/>
                </w:rPr>
                <w:id w:val="-269082223"/>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276" w:type="dxa"/>
            <w:vAlign w:val="center"/>
          </w:tcPr>
          <w:p w14:paraId="4FCE4D44" w14:textId="77777777" w:rsidR="001A3637" w:rsidRDefault="001A3637" w:rsidP="001A3637">
            <w:pPr>
              <w:spacing w:before="40" w:after="40" w:line="240" w:lineRule="exact"/>
              <w:jc w:val="center"/>
              <w:rPr>
                <w:rStyle w:val="FontStyle13"/>
                <w:rFonts w:ascii="Tahoma" w:hAnsi="Tahoma" w:cs="Tahoma"/>
                <w:b/>
              </w:rPr>
            </w:pPr>
            <w:sdt>
              <w:sdtPr>
                <w:rPr>
                  <w:rStyle w:val="FontStyle13"/>
                  <w:rFonts w:ascii="Tahoma" w:hAnsi="Tahoma" w:cs="Tahoma"/>
                  <w:b/>
                </w:rPr>
                <w:id w:val="102077747"/>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DE2009"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4CA1E34B" w:rsidR="00E926FD" w:rsidRPr="00E926FD" w:rsidRDefault="00E926FD" w:rsidP="00E926FD">
            <w:pPr>
              <w:pStyle w:val="Default"/>
              <w:spacing w:before="40" w:after="40"/>
              <w:jc w:val="both"/>
              <w:rPr>
                <w:sz w:val="16"/>
                <w:szCs w:val="16"/>
                <w:lang w:val="lt-LT"/>
              </w:rPr>
            </w:pPr>
            <w:r w:rsidRPr="00E926FD">
              <w:rPr>
                <w:rFonts w:ascii="Tahoma" w:hAnsi="Tahoma" w:cs="Tahoma"/>
                <w:color w:val="auto"/>
                <w:sz w:val="20"/>
                <w:szCs w:val="20"/>
                <w:lang w:val="lt-LT"/>
              </w:rPr>
              <w:t>Dėl bet kokių kitų naujų sprendimų projektų, nenurodytų aukščiau, visais turimais balsais balsuojame:</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58AB9E4E" w:rsidR="00E926FD" w:rsidRPr="00DE2009" w:rsidRDefault="00432E2F" w:rsidP="00E926FD">
            <w:pPr>
              <w:pStyle w:val="Style3"/>
              <w:widowControl/>
              <w:spacing w:before="40" w:after="40"/>
              <w:jc w:val="center"/>
              <w:rPr>
                <w:rStyle w:val="FontStyle13"/>
                <w:sz w:val="16"/>
                <w:szCs w:val="16"/>
              </w:rPr>
            </w:pPr>
            <w:sdt>
              <w:sdtPr>
                <w:rPr>
                  <w:rStyle w:val="FontStyle13"/>
                  <w:rFonts w:ascii="Tahoma" w:hAnsi="Tahoma" w:cs="Tahoma"/>
                  <w:b/>
                </w:rPr>
                <w:id w:val="-1799447207"/>
                <w14:checkbox>
                  <w14:checked w14:val="0"/>
                  <w14:checkedState w14:val="2612" w14:font="MS Gothic"/>
                  <w14:uncheckedState w14:val="2610" w14:font="MS Gothic"/>
                </w14:checkbox>
              </w:sdtPr>
              <w:sdtEndPr>
                <w:rPr>
                  <w:rStyle w:val="FontStyle13"/>
                </w:rPr>
              </w:sdtEndPr>
              <w:sdtContent>
                <w:r w:rsidR="00E926FD">
                  <w:rPr>
                    <w:rStyle w:val="FontStyle13"/>
                    <w:rFonts w:ascii="MS Gothic" w:eastAsia="MS Gothic" w:hAnsi="MS Gothic" w:cs="Tahoma" w:hint="eastAsia"/>
                    <w:b/>
                  </w:rPr>
                  <w:t>☐</w:t>
                </w:r>
              </w:sdtContent>
            </w:sdt>
            <w:r w:rsidR="00E926FD" w:rsidRPr="00110E40">
              <w:rPr>
                <w:rStyle w:val="FontStyle13"/>
                <w:rFonts w:ascii="Tahoma" w:hAnsi="Tahoma" w:cs="Tahoma"/>
                <w:b/>
              </w:rPr>
              <w:t xml:space="preserve"> UŽ</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4ABC6D15" w:rsidR="00E926FD" w:rsidRPr="00DE2009" w:rsidRDefault="00432E2F" w:rsidP="00E926FD">
            <w:pPr>
              <w:pStyle w:val="Style3"/>
              <w:widowControl/>
              <w:spacing w:before="40" w:after="40"/>
              <w:jc w:val="center"/>
              <w:rPr>
                <w:rStyle w:val="FontStyle13"/>
                <w:sz w:val="16"/>
                <w:szCs w:val="16"/>
              </w:rPr>
            </w:pPr>
            <w:sdt>
              <w:sdtPr>
                <w:rPr>
                  <w:rStyle w:val="FontStyle13"/>
                  <w:rFonts w:ascii="Tahoma" w:hAnsi="Tahoma" w:cs="Tahoma"/>
                  <w:b/>
                </w:rPr>
                <w:id w:val="-1250651432"/>
                <w14:checkbox>
                  <w14:checked w14:val="0"/>
                  <w14:checkedState w14:val="2612" w14:font="MS Gothic"/>
                  <w14:uncheckedState w14:val="2610" w14:font="MS Gothic"/>
                </w14:checkbox>
              </w:sdtPr>
              <w:sdtEndPr>
                <w:rPr>
                  <w:rStyle w:val="FontStyle13"/>
                </w:rPr>
              </w:sdtEndPr>
              <w:sdtContent>
                <w:r w:rsidR="00E926FD" w:rsidRPr="00110E40">
                  <w:rPr>
                    <w:rStyle w:val="FontStyle13"/>
                    <w:rFonts w:ascii="Segoe UI Symbol" w:eastAsia="MS Gothic" w:hAnsi="Segoe UI Symbol" w:cs="Segoe UI Symbol"/>
                    <w:b/>
                  </w:rPr>
                  <w:t>☐</w:t>
                </w:r>
              </w:sdtContent>
            </w:sdt>
            <w:r w:rsidR="00E926FD" w:rsidRPr="00110E40">
              <w:rPr>
                <w:rStyle w:val="FontStyle13"/>
                <w:rFonts w:ascii="Tahoma" w:hAnsi="Tahoma" w:cs="Tahoma"/>
                <w:b/>
              </w:rPr>
              <w:t xml:space="preserve"> PRIEŠ</w:t>
            </w:r>
          </w:p>
        </w:tc>
      </w:tr>
    </w:tbl>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sectPr w:rsidR="00AF57A2"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C61C" w14:textId="77777777" w:rsidR="002A162B" w:rsidRDefault="002A162B">
      <w:pPr>
        <w:pStyle w:val="antraste"/>
      </w:pPr>
      <w:r>
        <w:separator/>
      </w:r>
    </w:p>
  </w:endnote>
  <w:endnote w:type="continuationSeparator" w:id="0">
    <w:p w14:paraId="1909EF65" w14:textId="77777777" w:rsidR="002A162B" w:rsidRDefault="002A162B">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A579" w14:textId="77777777" w:rsidR="002A162B" w:rsidRDefault="002A162B">
      <w:pPr>
        <w:pStyle w:val="antraste"/>
      </w:pPr>
      <w:r>
        <w:separator/>
      </w:r>
    </w:p>
  </w:footnote>
  <w:footnote w:type="continuationSeparator" w:id="0">
    <w:p w14:paraId="4FE98346" w14:textId="77777777" w:rsidR="002A162B" w:rsidRDefault="002A162B">
      <w:pPr>
        <w:pStyle w:val="antraste"/>
      </w:pPr>
      <w:r>
        <w:continuationSeparator/>
      </w:r>
    </w:p>
  </w:footnote>
  <w:footnote w:id="1">
    <w:p w14:paraId="5CC1E256" w14:textId="59C9D7DC" w:rsidR="001A3637" w:rsidRPr="00790D46" w:rsidRDefault="001A3637" w:rsidP="00406261">
      <w:pPr>
        <w:pStyle w:val="FootnoteText"/>
        <w:ind w:left="-425" w:right="-142"/>
        <w:jc w:val="both"/>
        <w:rPr>
          <w:rFonts w:ascii="Tahoma" w:hAnsi="Tahoma" w:cs="Tahoma"/>
          <w:sz w:val="18"/>
          <w:szCs w:val="18"/>
          <w:lang w:val="lt-LT"/>
        </w:rPr>
      </w:pPr>
      <w:r w:rsidRPr="00790D46">
        <w:rPr>
          <w:rStyle w:val="FootnoteReference"/>
          <w:lang w:val="lt-LT"/>
        </w:rPr>
        <w:footnoteRef/>
      </w:r>
      <w:r w:rsidRPr="00790D46">
        <w:rPr>
          <w:lang w:val="lt-LT"/>
        </w:rPr>
        <w:t xml:space="preserve"> </w:t>
      </w:r>
      <w:r w:rsidRPr="001A3637">
        <w:rPr>
          <w:rStyle w:val="FontStyle13"/>
          <w:rFonts w:ascii="Tahoma" w:hAnsi="Tahoma" w:cs="Tahoma"/>
          <w:lang w:val="lt-LT"/>
        </w:rPr>
        <w:t>Prašome atkreipti dėmesį, kad renkant valdybos narius, akcininkas turi tokį balsų skaičių, kuris lygus balsų skaičiaus, kurį suteikia akcininkui priklausančios akcijos ir renkamų valdybos narių skaičiaus sandaugai. Balsus paskirstykite savo nuožiūra, už vieną ar kelis kandidatus.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2FD6250"/>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04584265"/>
    <w:multiLevelType w:val="hybridMultilevel"/>
    <w:tmpl w:val="A224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5"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1"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3" w15:restartNumberingAfterBreak="0">
    <w:nsid w:val="42D356E5"/>
    <w:multiLevelType w:val="hybridMultilevel"/>
    <w:tmpl w:val="3B9E701A"/>
    <w:lvl w:ilvl="0" w:tplc="0409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6DD5562"/>
    <w:multiLevelType w:val="hybridMultilevel"/>
    <w:tmpl w:val="C78833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90D365A"/>
    <w:multiLevelType w:val="hybridMultilevel"/>
    <w:tmpl w:val="DC401D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31" w15:restartNumberingAfterBreak="0">
    <w:nsid w:val="58D5302C"/>
    <w:multiLevelType w:val="hybridMultilevel"/>
    <w:tmpl w:val="32B0004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7"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9"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C9B4546"/>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2" w15:restartNumberingAfterBreak="0">
    <w:nsid w:val="6CEE37A6"/>
    <w:multiLevelType w:val="hybridMultilevel"/>
    <w:tmpl w:val="F2BEE662"/>
    <w:lvl w:ilvl="0" w:tplc="F8323C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CFD7AE6"/>
    <w:multiLevelType w:val="hybridMultilevel"/>
    <w:tmpl w:val="97341816"/>
    <w:lvl w:ilvl="0" w:tplc="4CFE1898">
      <w:start w:val="1"/>
      <w:numFmt w:val="decimal"/>
      <w:lvlText w:val="%1."/>
      <w:lvlJc w:val="left"/>
      <w:pPr>
        <w:ind w:left="360" w:hanging="360"/>
      </w:pPr>
      <w:rPr>
        <w:rFonts w:ascii="Tahoma" w:hAnsi="Tahoma" w:cs="Tahoma" w:hint="default"/>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C646E5D"/>
    <w:multiLevelType w:val="hybridMultilevel"/>
    <w:tmpl w:val="7C322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4"/>
  </w:num>
  <w:num w:numId="4">
    <w:abstractNumId w:val="8"/>
  </w:num>
  <w:num w:numId="5">
    <w:abstractNumId w:val="46"/>
  </w:num>
  <w:num w:numId="6">
    <w:abstractNumId w:val="35"/>
  </w:num>
  <w:num w:numId="7">
    <w:abstractNumId w:val="22"/>
  </w:num>
  <w:num w:numId="8">
    <w:abstractNumId w:val="5"/>
  </w:num>
  <w:num w:numId="9">
    <w:abstractNumId w:val="18"/>
  </w:num>
  <w:num w:numId="10">
    <w:abstractNumId w:val="37"/>
  </w:num>
  <w:num w:numId="11">
    <w:abstractNumId w:val="36"/>
  </w:num>
  <w:num w:numId="12">
    <w:abstractNumId w:val="44"/>
  </w:num>
  <w:num w:numId="13">
    <w:abstractNumId w:val="9"/>
  </w:num>
  <w:num w:numId="14">
    <w:abstractNumId w:val="13"/>
  </w:num>
  <w:num w:numId="15">
    <w:abstractNumId w:val="40"/>
  </w:num>
  <w:num w:numId="16">
    <w:abstractNumId w:val="21"/>
  </w:num>
  <w:num w:numId="17">
    <w:abstractNumId w:val="32"/>
  </w:num>
  <w:num w:numId="18">
    <w:abstractNumId w:val="27"/>
  </w:num>
  <w:num w:numId="19">
    <w:abstractNumId w:val="28"/>
  </w:num>
  <w:num w:numId="20">
    <w:abstractNumId w:val="0"/>
  </w:num>
  <w:num w:numId="21">
    <w:abstractNumId w:val="16"/>
  </w:num>
  <w:num w:numId="22">
    <w:abstractNumId w:val="39"/>
  </w:num>
  <w:num w:numId="23">
    <w:abstractNumId w:val="48"/>
  </w:num>
  <w:num w:numId="24">
    <w:abstractNumId w:val="34"/>
  </w:num>
  <w:num w:numId="25">
    <w:abstractNumId w:val="7"/>
  </w:num>
  <w:num w:numId="26">
    <w:abstractNumId w:val="33"/>
  </w:num>
  <w:num w:numId="27">
    <w:abstractNumId w:val="14"/>
  </w:num>
  <w:num w:numId="28">
    <w:abstractNumId w:val="17"/>
  </w:num>
  <w:num w:numId="29">
    <w:abstractNumId w:val="12"/>
  </w:num>
  <w:num w:numId="30">
    <w:abstractNumId w:val="15"/>
  </w:num>
  <w:num w:numId="31">
    <w:abstractNumId w:val="3"/>
  </w:num>
  <w:num w:numId="32">
    <w:abstractNumId w:val="45"/>
  </w:num>
  <w:num w:numId="33">
    <w:abstractNumId w:val="47"/>
  </w:num>
  <w:num w:numId="34">
    <w:abstractNumId w:val="38"/>
  </w:num>
  <w:num w:numId="35">
    <w:abstractNumId w:val="19"/>
  </w:num>
  <w:num w:numId="36">
    <w:abstractNumId w:val="4"/>
  </w:num>
  <w:num w:numId="37">
    <w:abstractNumId w:val="20"/>
  </w:num>
  <w:num w:numId="38">
    <w:abstractNumId w:val="29"/>
  </w:num>
  <w:num w:numId="39">
    <w:abstractNumId w:val="11"/>
  </w:num>
  <w:num w:numId="40">
    <w:abstractNumId w:val="43"/>
  </w:num>
  <w:num w:numId="41">
    <w:abstractNumId w:val="10"/>
  </w:num>
  <w:num w:numId="42">
    <w:abstractNumId w:val="31"/>
  </w:num>
  <w:num w:numId="43">
    <w:abstractNumId w:val="2"/>
  </w:num>
  <w:num w:numId="44">
    <w:abstractNumId w:val="23"/>
  </w:num>
  <w:num w:numId="45">
    <w:abstractNumId w:val="1"/>
  </w:num>
  <w:num w:numId="46">
    <w:abstractNumId w:val="49"/>
  </w:num>
  <w:num w:numId="47">
    <w:abstractNumId w:val="42"/>
  </w:num>
  <w:num w:numId="48">
    <w:abstractNumId w:val="41"/>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65A6B5E395E14EC98B79583515EEC1EB">
    <w:name w:val="65A6B5E395E14EC98B79583515EEC1EB"/>
    <w:rsid w:val="00C11546"/>
    <w:pPr>
      <w:spacing w:after="160" w:line="259" w:lineRule="auto"/>
    </w:pPr>
  </w:style>
  <w:style w:type="paragraph" w:customStyle="1" w:styleId="5F0C9E01AB3943BCA02EAD42CDC1EFB2">
    <w:name w:val="5F0C9E01AB3943BCA02EAD42CDC1EFB2"/>
    <w:rsid w:val="00C11546"/>
    <w:pPr>
      <w:spacing w:after="160" w:line="259" w:lineRule="auto"/>
    </w:pPr>
  </w:style>
  <w:style w:type="paragraph" w:customStyle="1" w:styleId="CDB08F9832D941A28D02E7AAE49EEBE3">
    <w:name w:val="CDB08F9832D941A28D02E7AAE49EEBE3"/>
    <w:rsid w:val="00C11546"/>
    <w:pPr>
      <w:spacing w:after="160" w:line="259" w:lineRule="auto"/>
    </w:pPr>
  </w:style>
  <w:style w:type="paragraph" w:customStyle="1" w:styleId="CDB08F9832D941A28D02E7AAE49EEBE31">
    <w:name w:val="CDB08F9832D941A28D02E7AAE49EEBE3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1">
    <w:name w:val="DefaultPlaceholder_1082065158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4">
    <w:name w:val="BB571E31260548AD85119E4356A016E1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4">
    <w:name w:val="55AEF6C0FA9543008A3177E8371C1A93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5">
    <w:name w:val="888968BB3E274B6AA3A39AB19D71ADBE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5">
    <w:name w:val="3EFD2D19FFDF41218D09AD0011EDCDAD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5">
    <w:name w:val="DC032820463845459E519D4B2CFACA02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1">
    <w:name w:val="4FA7E200659344B6B2DB3906F4A78002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68675830A714E7EB89F80E69FDC1524">
    <w:name w:val="568675830A714E7EB89F80E69FDC1524"/>
    <w:rsid w:val="00C11546"/>
    <w:pPr>
      <w:spacing w:after="160" w:line="259" w:lineRule="auto"/>
    </w:pPr>
  </w:style>
  <w:style w:type="paragraph" w:customStyle="1" w:styleId="AF2C3AD9B36E4D019F05EEB393FC09CE">
    <w:name w:val="AF2C3AD9B36E4D019F05EEB393FC09CE"/>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6">
    <w:name w:val="888968BB3E274B6AA3A39AB19D71ADBE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6">
    <w:name w:val="3EFD2D19FFDF41218D09AD0011EDCDAD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6">
    <w:name w:val="DC032820463845459E519D4B2CFACA02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2">
    <w:name w:val="4FA7E200659344B6B2DB3906F4A78002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33F29136C04494B93CC8E07C3B26B13">
    <w:name w:val="433F29136C04494B93CC8E07C3B26B13"/>
    <w:rsid w:val="00C11546"/>
    <w:pPr>
      <w:spacing w:after="160" w:line="259" w:lineRule="auto"/>
    </w:pPr>
  </w:style>
  <w:style w:type="paragraph" w:customStyle="1" w:styleId="79FC6BDE8E684BBD8CF9619D75F73A31">
    <w:name w:val="79FC6BDE8E684BBD8CF9619D75F73A31"/>
    <w:rsid w:val="005F0E44"/>
    <w:pPr>
      <w:spacing w:after="160" w:line="259" w:lineRule="auto"/>
    </w:pPr>
  </w:style>
  <w:style w:type="paragraph" w:customStyle="1" w:styleId="E280D59FBEA8464E9B163D1A7F340EDE">
    <w:name w:val="E280D59FBEA8464E9B163D1A7F340EDE"/>
    <w:rsid w:val="005F0E44"/>
    <w:pPr>
      <w:spacing w:after="160" w:line="259" w:lineRule="auto"/>
    </w:pPr>
  </w:style>
  <w:style w:type="paragraph" w:customStyle="1" w:styleId="B733D1EAC91941E799680257C21C3875">
    <w:name w:val="B733D1EAC91941E799680257C21C3875"/>
    <w:rsid w:val="005F0E44"/>
    <w:pPr>
      <w:spacing w:after="160" w:line="259" w:lineRule="auto"/>
    </w:pPr>
  </w:style>
  <w:style w:type="paragraph" w:customStyle="1" w:styleId="C1914BDFA83E44D2A5F917BC69B2B8D9">
    <w:name w:val="C1914BDFA83E44D2A5F917BC69B2B8D9"/>
    <w:rsid w:val="005F0E44"/>
    <w:pPr>
      <w:spacing w:after="160" w:line="259" w:lineRule="auto"/>
    </w:pPr>
  </w:style>
  <w:style w:type="paragraph" w:customStyle="1" w:styleId="1A580418ED8043FD9CD7F19E7795FC9F">
    <w:name w:val="1A580418ED8043FD9CD7F19E7795FC9F"/>
    <w:rsid w:val="005F0E44"/>
    <w:pPr>
      <w:spacing w:after="160" w:line="259" w:lineRule="auto"/>
    </w:pPr>
  </w:style>
  <w:style w:type="paragraph" w:customStyle="1" w:styleId="1C63A006FBF54FD494D1F2A9ACD1AF41">
    <w:name w:val="1C63A006FBF54FD494D1F2A9ACD1AF41"/>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B40770B-08B2-443E-9746-EE0285FD46AE}">
  <ds:schemaRefs>
    <ds:schemaRef ds:uri="http://purl.org/dc/elements/1.1/"/>
    <ds:schemaRef ds:uri="http://schemas.openxmlformats.org/package/2006/metadata/core-properties"/>
    <ds:schemaRef ds:uri="http://schemas.microsoft.com/office/infopath/2007/PartnerControls"/>
    <ds:schemaRef ds:uri="1005c9cf-005f-42e7-9f32-3739ce0db2cc"/>
    <ds:schemaRef ds:uri="http://purl.org/dc/terms/"/>
    <ds:schemaRef ds:uri="http://schemas.microsoft.com/office/2006/documentManagement/types"/>
    <ds:schemaRef ds:uri="df78c847-7990-474d-b937-418f54a9b23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B8B4A-58AA-4181-A59A-6A1A15FC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3</Pages>
  <Words>680</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Giedrė Osinaitė</cp:lastModifiedBy>
  <cp:revision>2</cp:revision>
  <cp:lastPrinted>2014-03-14T08:41:00Z</cp:lastPrinted>
  <dcterms:created xsi:type="dcterms:W3CDTF">2020-03-27T15:13:00Z</dcterms:created>
  <dcterms:modified xsi:type="dcterms:W3CDTF">2020-03-27T15:13:00Z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