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D995" w14:textId="6351F51A" w:rsidR="00143659" w:rsidRPr="00C37245" w:rsidRDefault="00B6679F" w:rsidP="00143659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C37245">
        <w:rPr>
          <w:rFonts w:asciiTheme="minorHAnsi" w:hAnsiTheme="minorHAnsi" w:cstheme="minorHAnsi"/>
          <w:b/>
          <w:bCs/>
          <w:sz w:val="32"/>
          <w:szCs w:val="32"/>
        </w:rPr>
        <w:t xml:space="preserve">HÄÄLETUSSEDEL </w:t>
      </w:r>
    </w:p>
    <w:p w14:paraId="33903C2A" w14:textId="1CF05C62" w:rsidR="002516D5" w:rsidRPr="00C37245" w:rsidRDefault="00B6679F" w:rsidP="002516D5">
      <w:pPr>
        <w:pStyle w:val="Default"/>
        <w:rPr>
          <w:rFonts w:asciiTheme="minorHAnsi" w:hAnsiTheme="minorHAnsi" w:cstheme="minorHAnsi"/>
          <w:b/>
          <w:bCs/>
        </w:rPr>
      </w:pPr>
      <w:r w:rsidRPr="00C37245">
        <w:rPr>
          <w:rFonts w:asciiTheme="minorHAnsi" w:hAnsiTheme="minorHAnsi" w:cstheme="minorHAnsi"/>
          <w:b/>
          <w:bCs/>
        </w:rPr>
        <w:t xml:space="preserve">ASi MERKO EHITUS </w:t>
      </w:r>
      <w:r w:rsidR="007F4223">
        <w:rPr>
          <w:rFonts w:asciiTheme="minorHAnsi" w:hAnsiTheme="minorHAnsi" w:cstheme="minorHAnsi"/>
          <w:b/>
          <w:bCs/>
        </w:rPr>
        <w:t>AKTSIONÄRIDE</w:t>
      </w:r>
      <w:r w:rsidR="002516D5">
        <w:rPr>
          <w:rFonts w:asciiTheme="minorHAnsi" w:hAnsiTheme="minorHAnsi" w:cstheme="minorHAnsi"/>
          <w:b/>
          <w:bCs/>
        </w:rPr>
        <w:t xml:space="preserve"> OTSUSTE VASTUVÕTMISEKS ÜLDKOOSOLEKUT KOKKU KUTSUMATA. TÄHTAEG 5. MAI 2021 KELL 9:00.</w:t>
      </w:r>
    </w:p>
    <w:p w14:paraId="1FA6EDA7" w14:textId="12C0E186" w:rsidR="004E0AE8" w:rsidRPr="00C37245" w:rsidRDefault="004E0AE8" w:rsidP="004C5E87">
      <w:pPr>
        <w:pStyle w:val="Default"/>
        <w:rPr>
          <w:rFonts w:asciiTheme="minorHAnsi" w:hAnsiTheme="minorHAnsi" w:cstheme="minorHAnsi"/>
        </w:rPr>
      </w:pPr>
      <w:r w:rsidRPr="00C37245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B6679F" w:rsidRPr="00C37245" w14:paraId="214A3233" w14:textId="77777777" w:rsidTr="00D62FB5">
        <w:trPr>
          <w:trHeight w:val="384"/>
        </w:trPr>
        <w:tc>
          <w:tcPr>
            <w:tcW w:w="4820" w:type="dxa"/>
          </w:tcPr>
          <w:p w14:paraId="229D54A9" w14:textId="4EDE568B" w:rsidR="00B6679F" w:rsidRPr="00C37245" w:rsidRDefault="00B6679F" w:rsidP="004C5E8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41080160"/>
              <w:placeholder>
                <w:docPart w:val="9011BEECF3B44FB28C0324EA1D5FB7DC"/>
              </w:placeholder>
              <w:showingPlcHdr/>
              <w:text/>
            </w:sdtPr>
            <w:sdtEndPr/>
            <w:sdtContent>
              <w:p w14:paraId="08C5A4A6" w14:textId="1A86A88B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[nimi]</w:t>
                </w:r>
              </w:p>
            </w:sdtContent>
          </w:sdt>
        </w:tc>
      </w:tr>
      <w:tr w:rsidR="00B6679F" w:rsidRPr="00C37245" w14:paraId="5FFBCEB0" w14:textId="77777777" w:rsidTr="00D62FB5">
        <w:tc>
          <w:tcPr>
            <w:tcW w:w="4820" w:type="dxa"/>
          </w:tcPr>
          <w:p w14:paraId="3674835A" w14:textId="2C540B7D" w:rsidR="00B6679F" w:rsidRPr="00C37245" w:rsidRDefault="00B6679F" w:rsidP="003C2B69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Juriidilisest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registrikood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või füüsilisest isikust 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isikukood</w:t>
            </w:r>
            <w:r w:rsidR="00B66C50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(isikukoodi puudumisel sünnikuupäev)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243028753"/>
              <w:placeholder>
                <w:docPart w:val="B291DE4CD79740749BD46C0CB680ED8B"/>
              </w:placeholder>
              <w:showingPlcHdr/>
              <w:text/>
            </w:sdtPr>
            <w:sdtEndPr/>
            <w:sdtContent>
              <w:p w14:paraId="2EDFEFB5" w14:textId="1BE46F3F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[kood]</w:t>
                </w:r>
              </w:p>
            </w:sdtContent>
          </w:sdt>
        </w:tc>
      </w:tr>
      <w:tr w:rsidR="00B6679F" w:rsidRPr="00C37245" w14:paraId="0B8FC040" w14:textId="77777777" w:rsidTr="00D62FB5">
        <w:tc>
          <w:tcPr>
            <w:tcW w:w="4820" w:type="dxa"/>
          </w:tcPr>
          <w:p w14:paraId="5A353145" w14:textId="6F3311A9" w:rsidR="00B6679F" w:rsidRPr="00C37245" w:rsidRDefault="00B6679F" w:rsidP="002F472E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nimi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4C5E87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juriidilisest isikust aktsionäri puhul tuleb igal juhul täita; 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füüsilisest isikust aktsionäri puhul</w:t>
            </w:r>
            <w:r w:rsidR="004C5E87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täita ainult juhul, 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kui aktsionär on ennast esindama </w:t>
            </w:r>
            <w:r w:rsidR="004C5E87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volitanud teise isiku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515423054"/>
              <w:placeholder>
                <w:docPart w:val="6A82503E3B794B678FA8ADCF469D4F5C"/>
              </w:placeholder>
              <w:showingPlcHdr/>
              <w:text/>
            </w:sdtPr>
            <w:sdtEndPr/>
            <w:sdtContent>
              <w:p w14:paraId="45AFFD28" w14:textId="0283C15B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nimi]</w:t>
                </w:r>
              </w:p>
            </w:sdtContent>
          </w:sdt>
        </w:tc>
      </w:tr>
      <w:tr w:rsidR="00143659" w:rsidRPr="00C37245" w14:paraId="1A93433D" w14:textId="77777777" w:rsidTr="00D62FB5">
        <w:tc>
          <w:tcPr>
            <w:tcW w:w="4820" w:type="dxa"/>
          </w:tcPr>
          <w:p w14:paraId="3D7AED82" w14:textId="77777777" w:rsidR="00143659" w:rsidRPr="00C37245" w:rsidRDefault="00143659" w:rsidP="00893647">
            <w:pPr>
              <w:pStyle w:val="Default"/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Aktsionäri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esindaja isikukood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 (isikukoodi puudumisel sünnikuupäev):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(juriidilisest isikust aktsionäri puhul tuleb igal juhul täita; füüsilisest isikust aktsionäri puhul täita ainult juhul, kui aktsionär on ennast esindama volitanud teise isiku)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374974965"/>
              <w:placeholder>
                <w:docPart w:val="615C61762C684937AF20AA07832C90C1"/>
              </w:placeholder>
              <w:showingPlcHdr/>
              <w:text/>
            </w:sdtPr>
            <w:sdtEndPr/>
            <w:sdtContent>
              <w:p w14:paraId="2FF66527" w14:textId="3D936AAE" w:rsidR="00143659" w:rsidRPr="00C37245" w:rsidRDefault="00CF378A" w:rsidP="00893647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[esindaja isikukood]</w:t>
                </w:r>
              </w:p>
            </w:sdtContent>
          </w:sdt>
        </w:tc>
      </w:tr>
      <w:tr w:rsidR="00B6679F" w:rsidRPr="00C37245" w14:paraId="02E2876B" w14:textId="77777777" w:rsidTr="00D62FB5">
        <w:trPr>
          <w:trHeight w:val="1226"/>
        </w:trPr>
        <w:tc>
          <w:tcPr>
            <w:tcW w:w="4820" w:type="dxa"/>
          </w:tcPr>
          <w:p w14:paraId="24CF0D20" w14:textId="020F2741" w:rsidR="00143659" w:rsidRPr="00C37245" w:rsidRDefault="004C5E87" w:rsidP="002F472E">
            <w:pPr>
              <w:pStyle w:val="Default"/>
              <w:spacing w:before="120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ktsionäri </w:t>
            </w:r>
            <w:r w:rsidR="00B6679F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esindaja 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 alus</w:t>
            </w:r>
            <w:r w:rsidR="00B6679F" w:rsidRPr="00C372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2F472E" w:rsidRPr="00C3724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D62FB5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näiteks juhatuse liige, prokurist, </w:t>
            </w:r>
            <w:r w:rsidR="00143659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volikiri</w:t>
            </w:r>
            <w:r w:rsidR="00D62FB5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v</w:t>
            </w:r>
            <w:r w:rsidR="00143659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ms</w:t>
            </w:r>
            <w:r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="00143659" w:rsidRPr="00C3724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</w:r>
            <w:r w:rsidR="0068594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NB! </w:t>
            </w:r>
            <w:r w:rsidR="0014365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Hääletussedeliga koos tuleb </w:t>
            </w:r>
            <w:r w:rsidR="00D62FB5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saata ka </w:t>
            </w:r>
            <w:r w:rsidR="0014365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esindus</w:t>
            </w:r>
            <w:r w:rsidR="00FF7527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õigus</w:t>
            </w:r>
            <w:r w:rsidR="00143659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 tõendav dokument</w:t>
            </w:r>
            <w:r w:rsidR="00D62FB5" w:rsidRPr="00C3724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! </w:t>
            </w:r>
            <w:r w:rsidR="00241BC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br/>
            </w:r>
            <w:r w:rsidR="00D62FB5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Esindus</w:t>
            </w:r>
            <w:r w:rsidR="00FF7527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õigus</w:t>
            </w:r>
            <w:r w:rsidR="00D62FB5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 tõendavat dokumenti ei tule saata juhul, kui esindusõigus tuleneb registreeringust Eesti äriregistris</w:t>
            </w:r>
            <w:r w:rsidR="00E6310D" w:rsidRPr="00241B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497814796"/>
              <w:placeholder>
                <w:docPart w:val="80C7AE2276024D3A82400A56388F6767"/>
              </w:placeholder>
              <w:showingPlcHdr/>
              <w:text/>
            </w:sdtPr>
            <w:sdtEndPr/>
            <w:sdtContent>
              <w:p w14:paraId="36374F1B" w14:textId="71C7E775" w:rsidR="00B6679F" w:rsidRPr="00C37245" w:rsidRDefault="00CF378A" w:rsidP="002F472E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37245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[esinduse alus]</w:t>
                </w:r>
              </w:p>
            </w:sdtContent>
          </w:sdt>
        </w:tc>
      </w:tr>
    </w:tbl>
    <w:p w14:paraId="239315EB" w14:textId="23CA0DE5" w:rsidR="00B6679F" w:rsidRPr="00C37245" w:rsidRDefault="00B6679F" w:rsidP="004C5E8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931A99" w14:textId="40D0A09C" w:rsidR="004C5E87" w:rsidRPr="00C37245" w:rsidRDefault="001E71AF" w:rsidP="004C5E87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</w:t>
      </w:r>
      <w:r w:rsidR="004C5E87" w:rsidRPr="00C37245">
        <w:rPr>
          <w:rFonts w:asciiTheme="minorHAnsi" w:hAnsiTheme="minorHAnsi" w:cstheme="minorHAnsi"/>
          <w:sz w:val="21"/>
          <w:szCs w:val="21"/>
        </w:rPr>
        <w:t xml:space="preserve">tsuste eelnõude osas hääletan alljärgnevalt </w:t>
      </w:r>
      <w:r>
        <w:rPr>
          <w:rFonts w:asciiTheme="minorHAnsi" w:hAnsiTheme="minorHAnsi" w:cstheme="minorHAnsi"/>
          <w:sz w:val="21"/>
          <w:szCs w:val="21"/>
        </w:rPr>
        <w:br/>
      </w:r>
      <w:r w:rsidR="004C5E87" w:rsidRPr="00C37245">
        <w:rPr>
          <w:rFonts w:asciiTheme="minorHAnsi" w:hAnsiTheme="minorHAnsi" w:cstheme="minorHAnsi"/>
          <w:sz w:val="21"/>
          <w:szCs w:val="21"/>
        </w:rPr>
        <w:t>(hääle märgin iga otsuse eelnõu juures</w:t>
      </w:r>
      <w:r w:rsidR="00BD686D" w:rsidRPr="00C37245">
        <w:rPr>
          <w:rFonts w:asciiTheme="minorHAnsi" w:hAnsiTheme="minorHAnsi" w:cstheme="minorHAnsi"/>
          <w:sz w:val="21"/>
          <w:szCs w:val="21"/>
        </w:rPr>
        <w:t>, valides rippmenüüst vastavalt „poolt“</w:t>
      </w:r>
      <w:r w:rsidR="00242B1A">
        <w:rPr>
          <w:rFonts w:asciiTheme="minorHAnsi" w:hAnsiTheme="minorHAnsi" w:cstheme="minorHAnsi"/>
          <w:sz w:val="21"/>
          <w:szCs w:val="21"/>
        </w:rPr>
        <w:t xml:space="preserve"> või</w:t>
      </w:r>
      <w:r w:rsidR="00BD686D" w:rsidRPr="00C37245">
        <w:rPr>
          <w:rFonts w:asciiTheme="minorHAnsi" w:hAnsiTheme="minorHAnsi" w:cstheme="minorHAnsi"/>
          <w:sz w:val="21"/>
          <w:szCs w:val="21"/>
        </w:rPr>
        <w:t xml:space="preserve"> „vastu“</w:t>
      </w:r>
      <w:r w:rsidR="004C5E87" w:rsidRPr="00C37245">
        <w:rPr>
          <w:rFonts w:asciiTheme="minorHAnsi" w:hAnsiTheme="minorHAnsi" w:cstheme="minorHAnsi"/>
          <w:sz w:val="21"/>
          <w:szCs w:val="21"/>
        </w:rPr>
        <w:t>):</w:t>
      </w:r>
    </w:p>
    <w:p w14:paraId="1B6F0BE5" w14:textId="5F06941D" w:rsidR="004C5E87" w:rsidRPr="00C37245" w:rsidRDefault="004C5E87" w:rsidP="004C5E87">
      <w:pPr>
        <w:pStyle w:val="Default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3"/>
      </w:tblGrid>
      <w:tr w:rsidR="004C5E87" w:rsidRPr="00C37245" w14:paraId="17FBEBA4" w14:textId="77777777" w:rsidTr="002516D5">
        <w:tc>
          <w:tcPr>
            <w:tcW w:w="6096" w:type="dxa"/>
          </w:tcPr>
          <w:p w14:paraId="296CC4EE" w14:textId="4A9C7AF6" w:rsidR="003C2B69" w:rsidRPr="00C37245" w:rsidRDefault="004C5E87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1. </w:t>
            </w:r>
            <w:r w:rsidR="003C2B6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  <w:t>20</w:t>
            </w:r>
            <w:r w:rsidR="002516D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20</w:t>
            </w:r>
            <w:r w:rsidR="003C2B69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aasta majandusaasta aruande kinnitamine: </w:t>
            </w:r>
          </w:p>
          <w:p w14:paraId="596F54B9" w14:textId="2279F5E1" w:rsidR="004C5E87" w:rsidRPr="00C37245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  <w:t>k</w:t>
            </w:r>
            <w:r w:rsidR="004C5E87" w:rsidRPr="00C37245">
              <w:rPr>
                <w:rFonts w:asciiTheme="minorHAnsi" w:hAnsiTheme="minorHAnsi" w:cstheme="minorHAnsi"/>
                <w:sz w:val="21"/>
                <w:szCs w:val="21"/>
              </w:rPr>
              <w:t>innitada ASi Merko Ehitus 20</w:t>
            </w:r>
            <w:r w:rsidR="002516D5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="004C5E87" w:rsidRPr="00C37245">
              <w:rPr>
                <w:rFonts w:asciiTheme="minorHAnsi" w:hAnsiTheme="minorHAnsi" w:cstheme="minorHAnsi"/>
                <w:sz w:val="21"/>
                <w:szCs w:val="21"/>
              </w:rPr>
              <w:t>. aasta majandusaasta aruanne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113" w:type="dxa"/>
            <w:vAlign w:val="center"/>
          </w:tcPr>
          <w:p w14:paraId="1F123159" w14:textId="222B25B6" w:rsidR="008F7C3A" w:rsidRPr="00C37245" w:rsidRDefault="00731815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983838"/>
                <w:placeholder>
                  <w:docPart w:val="F56FF58AF5DD4E78948720CC89335E4C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</w:dropDownList>
              </w:sdtPr>
              <w:sdtEndPr/>
              <w:sdtContent>
                <w:r w:rsidR="002516D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  <w:tr w:rsidR="004C5E87" w:rsidRPr="00C37245" w14:paraId="63663E03" w14:textId="77777777" w:rsidTr="002516D5">
        <w:tc>
          <w:tcPr>
            <w:tcW w:w="6096" w:type="dxa"/>
          </w:tcPr>
          <w:p w14:paraId="6EBD615B" w14:textId="53BBD9D0" w:rsidR="003C2B69" w:rsidRPr="00C37245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2.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  <w:t>Kasumi jaotamine</w:t>
            </w:r>
            <w:r w:rsidR="008143FA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  <w:r w:rsidR="00E13AE1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143FA"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="00E13AE1" w:rsidRPr="00C3724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(hääletatakse </w:t>
            </w:r>
            <w:r w:rsidR="002516D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kolm</w:t>
            </w:r>
            <w:r w:rsidR="00E13AE1" w:rsidRPr="00C3724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alampunkti korraga)</w:t>
            </w:r>
          </w:p>
          <w:p w14:paraId="7E0D7A5D" w14:textId="77777777" w:rsidR="00A95509" w:rsidRDefault="003C2B69" w:rsidP="00A9550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(i) 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  <w:t>kinnitada 20</w:t>
            </w:r>
            <w:r w:rsidR="002516D5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 xml:space="preserve">. aasta majandusaasta puhaskasum </w:t>
            </w:r>
            <w:r w:rsidR="002516D5" w:rsidRPr="002516D5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  <w:r w:rsidR="002516D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2516D5" w:rsidRPr="002516D5">
              <w:rPr>
                <w:rFonts w:asciiTheme="minorHAnsi" w:hAnsiTheme="minorHAnsi" w:cstheme="minorHAnsi"/>
                <w:sz w:val="21"/>
                <w:szCs w:val="21"/>
              </w:rPr>
              <w:t>993</w:t>
            </w:r>
            <w:r w:rsidR="002516D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2516D5" w:rsidRPr="002516D5">
              <w:rPr>
                <w:rFonts w:asciiTheme="minorHAnsi" w:hAnsiTheme="minorHAnsi" w:cstheme="minorHAnsi"/>
                <w:sz w:val="21"/>
                <w:szCs w:val="21"/>
              </w:rPr>
              <w:t>990</w:t>
            </w:r>
            <w:r w:rsidR="002516D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>eurot;</w:t>
            </w:r>
          </w:p>
          <w:p w14:paraId="363C59E4" w14:textId="5B479775" w:rsidR="00A95509" w:rsidRPr="00A95509" w:rsidRDefault="00A95509" w:rsidP="00A95509">
            <w:pPr>
              <w:pStyle w:val="Default"/>
              <w:tabs>
                <w:tab w:val="left" w:pos="594"/>
              </w:tabs>
              <w:spacing w:after="80"/>
              <w:ind w:left="594" w:hanging="28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(ii)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maksta eelnevate perioodide puhaskasumist aktsionäridele dividendidena välja kokku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17 700 000 eurot, mis on 1,00 eurot ühe aktsia kohta;</w:t>
            </w:r>
          </w:p>
          <w:p w14:paraId="44514CEE" w14:textId="77777777" w:rsidR="00A95509" w:rsidRPr="00A95509" w:rsidRDefault="00A95509" w:rsidP="00A95509">
            <w:pPr>
              <w:pStyle w:val="Default"/>
              <w:numPr>
                <w:ilvl w:val="0"/>
                <w:numId w:val="2"/>
              </w:numPr>
              <w:tabs>
                <w:tab w:val="left" w:pos="594"/>
              </w:tabs>
              <w:spacing w:after="80"/>
              <w:rPr>
                <w:rFonts w:asciiTheme="minorHAnsi" w:hAnsiTheme="minorHAnsi" w:cstheme="minorHAnsi"/>
                <w:sz w:val="21"/>
                <w:szCs w:val="21"/>
              </w:rPr>
            </w:pP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õigus dividendidele on 7. juunil 2021. aastal arveldussüsteemi tööpäeva lõpu seisuga ASi Merko Ehitus aktsiaraamatusse kantud aktsionäridel;</w:t>
            </w:r>
          </w:p>
          <w:p w14:paraId="7E011CC6" w14:textId="77777777" w:rsidR="00A95509" w:rsidRPr="00A95509" w:rsidRDefault="00A95509" w:rsidP="00A95509">
            <w:pPr>
              <w:pStyle w:val="Default"/>
              <w:numPr>
                <w:ilvl w:val="0"/>
                <w:numId w:val="2"/>
              </w:numPr>
              <w:tabs>
                <w:tab w:val="left" w:pos="594"/>
              </w:tabs>
              <w:spacing w:after="80"/>
              <w:rPr>
                <w:rFonts w:asciiTheme="minorHAnsi" w:hAnsiTheme="minorHAnsi" w:cstheme="minorHAnsi"/>
                <w:sz w:val="21"/>
                <w:szCs w:val="21"/>
              </w:rPr>
            </w:pP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eelnevast tulenevalt on aktsiatega seotud õiguste muutumise päev (</w:t>
            </w:r>
            <w:r w:rsidRPr="00A95509">
              <w:rPr>
                <w:rFonts w:asciiTheme="minorHAnsi" w:hAnsiTheme="minorHAnsi" w:cstheme="minorHAnsi"/>
                <w:i/>
                <w:sz w:val="21"/>
                <w:szCs w:val="21"/>
              </w:rPr>
              <w:t>ex-date</w:t>
            </w: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) 4. juuni 2021. aastal; alates sellest kuupäevast ei ole aktsiad omandanud isik õigustatud saama dividende 2020. aasta majandusaasta eest;</w:t>
            </w:r>
          </w:p>
          <w:p w14:paraId="0BB9E1BA" w14:textId="77777777" w:rsidR="00A95509" w:rsidRPr="00A95509" w:rsidRDefault="00A95509" w:rsidP="00A95509">
            <w:pPr>
              <w:pStyle w:val="Default"/>
              <w:numPr>
                <w:ilvl w:val="0"/>
                <w:numId w:val="2"/>
              </w:numPr>
              <w:tabs>
                <w:tab w:val="left" w:pos="594"/>
              </w:tabs>
              <w:spacing w:after="80"/>
              <w:rPr>
                <w:rFonts w:asciiTheme="minorHAnsi" w:hAnsiTheme="minorHAnsi" w:cstheme="minorHAnsi"/>
                <w:sz w:val="21"/>
                <w:szCs w:val="21"/>
              </w:rPr>
            </w:pP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dividendid makstakse aktsionäridele välja 18. juunil 2021. aastal, kandes vastava summa aktsionäri väärtpaberikontoga seotud arvelduskontole;</w:t>
            </w:r>
          </w:p>
          <w:p w14:paraId="368BB0EB" w14:textId="0C988469" w:rsidR="003C2B69" w:rsidRPr="00C37245" w:rsidRDefault="00A95509" w:rsidP="001B46EB">
            <w:pPr>
              <w:pStyle w:val="Default"/>
              <w:tabs>
                <w:tab w:val="left" w:pos="594"/>
              </w:tabs>
              <w:spacing w:after="8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(iii)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A95509">
              <w:rPr>
                <w:rFonts w:asciiTheme="minorHAnsi" w:hAnsiTheme="minorHAnsi" w:cstheme="minorHAnsi"/>
                <w:sz w:val="21"/>
                <w:szCs w:val="21"/>
              </w:rPr>
              <w:t>jätta ülejäänud puhaskasum jaotamata.</w:t>
            </w:r>
          </w:p>
        </w:tc>
        <w:tc>
          <w:tcPr>
            <w:tcW w:w="3113" w:type="dxa"/>
            <w:vAlign w:val="center"/>
          </w:tcPr>
          <w:p w14:paraId="280F0602" w14:textId="75B67E3F" w:rsidR="004C5E87" w:rsidRPr="00C37245" w:rsidRDefault="00731815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195705696"/>
                <w:placeholder>
                  <w:docPart w:val="FCBA3282E7A54972B02EE2E36AF22253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</w:dropDownList>
              </w:sdtPr>
              <w:sdtEndPr/>
              <w:sdtContent>
                <w:r w:rsidR="00CF378A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  <w:tr w:rsidR="004C5E87" w:rsidRPr="00C37245" w14:paraId="5806DD66" w14:textId="77777777" w:rsidTr="002516D5">
        <w:tc>
          <w:tcPr>
            <w:tcW w:w="6096" w:type="dxa"/>
          </w:tcPr>
          <w:p w14:paraId="59249141" w14:textId="659BE50C" w:rsidR="003C2B69" w:rsidRPr="00C37245" w:rsidRDefault="003C2B69" w:rsidP="007B415E">
            <w:pPr>
              <w:pStyle w:val="Default"/>
              <w:tabs>
                <w:tab w:val="left" w:pos="311"/>
              </w:tabs>
              <w:spacing w:before="80" w:after="80"/>
              <w:ind w:left="312" w:hanging="312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3. 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ab/>
            </w:r>
            <w:r w:rsidR="00A95509" w:rsidRPr="00A955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2021.-2022. aasta majandusaastateks audiitori kinnitamine</w:t>
            </w:r>
            <w:r w:rsidRPr="00C3724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  <w:p w14:paraId="6465D746" w14:textId="1A3E402E" w:rsidR="004C5E87" w:rsidRPr="00C37245" w:rsidRDefault="003C2B69" w:rsidP="003C2B69">
            <w:pPr>
              <w:pStyle w:val="Default"/>
              <w:tabs>
                <w:tab w:val="left" w:pos="311"/>
              </w:tabs>
              <w:spacing w:after="80"/>
              <w:ind w:left="311" w:hanging="311"/>
              <w:rPr>
                <w:rFonts w:asciiTheme="minorHAnsi" w:hAnsiTheme="minorHAnsi" w:cstheme="minorHAnsi"/>
                <w:sz w:val="21"/>
                <w:szCs w:val="21"/>
              </w:rPr>
            </w:pPr>
            <w:r w:rsidRPr="00C37245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1B46EB" w:rsidRPr="001B46EB">
              <w:rPr>
                <w:rFonts w:asciiTheme="minorHAnsi" w:hAnsiTheme="minorHAnsi" w:cstheme="minorHAnsi"/>
                <w:sz w:val="21"/>
                <w:szCs w:val="21"/>
              </w:rPr>
              <w:t>kinnitada ASi Merko ehitus audiitoriks 2021. ja 2022. aasta majandusaastateks audiitorühing AS PricewaterhouseCoopers ning tasuda audiitorühingule auditeerimise eest vastavalt ASiga PricewaterhouseCoopers sõlmitavale lepingule.</w:t>
            </w:r>
          </w:p>
        </w:tc>
        <w:tc>
          <w:tcPr>
            <w:tcW w:w="3113" w:type="dxa"/>
            <w:vAlign w:val="center"/>
          </w:tcPr>
          <w:p w14:paraId="32007EA2" w14:textId="6F57EA2B" w:rsidR="004C5E87" w:rsidRPr="00C37245" w:rsidRDefault="00731815" w:rsidP="00D051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1"/>
                  <w:szCs w:val="21"/>
                </w:rPr>
                <w:id w:val="-316570517"/>
                <w:placeholder>
                  <w:docPart w:val="1298AFD1583D4C41BC3B186764ADA4D4"/>
                </w:placeholder>
                <w:dropDownList>
                  <w:listItem w:displayText="--- märkige oma hääl ---" w:value="0"/>
                  <w:listItem w:displayText="POOLT" w:value="1"/>
                  <w:listItem w:displayText="VASTU" w:value="2"/>
                </w:dropDownList>
              </w:sdtPr>
              <w:sdtEndPr/>
              <w:sdtContent>
                <w:r w:rsidR="00CF378A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--- märkige oma hääl ---</w:t>
                </w:r>
              </w:sdtContent>
            </w:sdt>
          </w:p>
        </w:tc>
      </w:tr>
    </w:tbl>
    <w:p w14:paraId="4F5D5D3A" w14:textId="39698AAA" w:rsidR="004E0AE8" w:rsidRPr="00C37245" w:rsidRDefault="004E0AE8" w:rsidP="004C5E8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4E0AE8" w:rsidRPr="00C37245" w:rsidSect="001B46EB">
      <w:pgSz w:w="11906" w:h="16838"/>
      <w:pgMar w:top="851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1C29" w14:textId="77777777" w:rsidR="0030311E" w:rsidRDefault="0030311E" w:rsidP="0030311E">
      <w:pPr>
        <w:spacing w:line="240" w:lineRule="auto"/>
      </w:pPr>
      <w:r>
        <w:separator/>
      </w:r>
    </w:p>
  </w:endnote>
  <w:endnote w:type="continuationSeparator" w:id="0">
    <w:p w14:paraId="1FF9E44C" w14:textId="77777777" w:rsidR="0030311E" w:rsidRDefault="0030311E" w:rsidP="00303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D26DE" w14:textId="77777777" w:rsidR="0030311E" w:rsidRDefault="0030311E" w:rsidP="0030311E">
      <w:pPr>
        <w:spacing w:line="240" w:lineRule="auto"/>
      </w:pPr>
      <w:r>
        <w:separator/>
      </w:r>
    </w:p>
  </w:footnote>
  <w:footnote w:type="continuationSeparator" w:id="0">
    <w:p w14:paraId="6B7B7FA0" w14:textId="77777777" w:rsidR="0030311E" w:rsidRDefault="0030311E" w:rsidP="00303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D8A"/>
    <w:multiLevelType w:val="hybridMultilevel"/>
    <w:tmpl w:val="8E6C2FFE"/>
    <w:lvl w:ilvl="0" w:tplc="7C22C1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869D5"/>
    <w:multiLevelType w:val="hybridMultilevel"/>
    <w:tmpl w:val="80F2689A"/>
    <w:lvl w:ilvl="0" w:tplc="74AA4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TnNt8BzodokdL3J38Jh3S5kERggYKvePB0B0YtS+lAUYVjiUk+n6l6pKdk8IMU8wN2teiZ7NOOIkML97mAtxA==" w:salt="AVTY4/BPV+71Lp6hnXtP8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1079CA"/>
    <w:rsid w:val="001225FD"/>
    <w:rsid w:val="00143659"/>
    <w:rsid w:val="00190796"/>
    <w:rsid w:val="001A0B96"/>
    <w:rsid w:val="001B46EB"/>
    <w:rsid w:val="001E71AF"/>
    <w:rsid w:val="001F49EA"/>
    <w:rsid w:val="00236B16"/>
    <w:rsid w:val="00241BC1"/>
    <w:rsid w:val="00242B1A"/>
    <w:rsid w:val="002516D5"/>
    <w:rsid w:val="002840A0"/>
    <w:rsid w:val="002C62B1"/>
    <w:rsid w:val="002D4742"/>
    <w:rsid w:val="002F149E"/>
    <w:rsid w:val="002F472E"/>
    <w:rsid w:val="002F65F2"/>
    <w:rsid w:val="0030311E"/>
    <w:rsid w:val="0031227B"/>
    <w:rsid w:val="00330353"/>
    <w:rsid w:val="00334D60"/>
    <w:rsid w:val="00365E38"/>
    <w:rsid w:val="003C2B69"/>
    <w:rsid w:val="003C555F"/>
    <w:rsid w:val="00410420"/>
    <w:rsid w:val="00444515"/>
    <w:rsid w:val="0044538E"/>
    <w:rsid w:val="00450AFC"/>
    <w:rsid w:val="00460920"/>
    <w:rsid w:val="0047275D"/>
    <w:rsid w:val="004C5E87"/>
    <w:rsid w:val="004E0AE8"/>
    <w:rsid w:val="004F315E"/>
    <w:rsid w:val="004F6F09"/>
    <w:rsid w:val="005164EC"/>
    <w:rsid w:val="00576400"/>
    <w:rsid w:val="0058018D"/>
    <w:rsid w:val="00587A87"/>
    <w:rsid w:val="0061253F"/>
    <w:rsid w:val="00653FFD"/>
    <w:rsid w:val="006618F9"/>
    <w:rsid w:val="00685949"/>
    <w:rsid w:val="006962D5"/>
    <w:rsid w:val="006D5195"/>
    <w:rsid w:val="006E69A4"/>
    <w:rsid w:val="00712834"/>
    <w:rsid w:val="00717CC8"/>
    <w:rsid w:val="00731815"/>
    <w:rsid w:val="00742E49"/>
    <w:rsid w:val="00777EC0"/>
    <w:rsid w:val="007B415E"/>
    <w:rsid w:val="007C17C8"/>
    <w:rsid w:val="007F0F7E"/>
    <w:rsid w:val="007F2447"/>
    <w:rsid w:val="007F4223"/>
    <w:rsid w:val="008143FA"/>
    <w:rsid w:val="008348A0"/>
    <w:rsid w:val="008448CC"/>
    <w:rsid w:val="008A7B1E"/>
    <w:rsid w:val="008C59EC"/>
    <w:rsid w:val="008D397B"/>
    <w:rsid w:val="008E3728"/>
    <w:rsid w:val="008E41FB"/>
    <w:rsid w:val="008F7C3A"/>
    <w:rsid w:val="00984EB7"/>
    <w:rsid w:val="00992276"/>
    <w:rsid w:val="009A4D71"/>
    <w:rsid w:val="009D1C5C"/>
    <w:rsid w:val="009D5A75"/>
    <w:rsid w:val="009F697E"/>
    <w:rsid w:val="00A03FD4"/>
    <w:rsid w:val="00A25964"/>
    <w:rsid w:val="00A42358"/>
    <w:rsid w:val="00A54F42"/>
    <w:rsid w:val="00A61501"/>
    <w:rsid w:val="00A95509"/>
    <w:rsid w:val="00AB0820"/>
    <w:rsid w:val="00AB2F92"/>
    <w:rsid w:val="00AC2104"/>
    <w:rsid w:val="00B10680"/>
    <w:rsid w:val="00B23882"/>
    <w:rsid w:val="00B468B7"/>
    <w:rsid w:val="00B6679F"/>
    <w:rsid w:val="00B66C50"/>
    <w:rsid w:val="00B81AC4"/>
    <w:rsid w:val="00BA414D"/>
    <w:rsid w:val="00BC4468"/>
    <w:rsid w:val="00BD686D"/>
    <w:rsid w:val="00C03376"/>
    <w:rsid w:val="00C341EC"/>
    <w:rsid w:val="00C37245"/>
    <w:rsid w:val="00C80BCF"/>
    <w:rsid w:val="00C96787"/>
    <w:rsid w:val="00CD002C"/>
    <w:rsid w:val="00CF378A"/>
    <w:rsid w:val="00D051A7"/>
    <w:rsid w:val="00D100D8"/>
    <w:rsid w:val="00D24C4F"/>
    <w:rsid w:val="00D62FB5"/>
    <w:rsid w:val="00D86C51"/>
    <w:rsid w:val="00D90E71"/>
    <w:rsid w:val="00DC5E62"/>
    <w:rsid w:val="00DE7C26"/>
    <w:rsid w:val="00E071F2"/>
    <w:rsid w:val="00E13AE1"/>
    <w:rsid w:val="00E6310D"/>
    <w:rsid w:val="00E74956"/>
    <w:rsid w:val="00EA3066"/>
    <w:rsid w:val="00ED3816"/>
    <w:rsid w:val="00F43FA4"/>
    <w:rsid w:val="00F45442"/>
    <w:rsid w:val="00F55A5A"/>
    <w:rsid w:val="00F630ED"/>
    <w:rsid w:val="00FA6AFC"/>
    <w:rsid w:val="00FB601F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FC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table" w:styleId="TableGrid">
    <w:name w:val="Table Grid"/>
    <w:basedOn w:val="TableNormal"/>
    <w:uiPriority w:val="59"/>
    <w:rsid w:val="00B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69"/>
    <w:rPr>
      <w:rFonts w:ascii="Segoe UI" w:hAnsi="Segoe UI" w:cs="Segoe UI"/>
      <w:sz w:val="18"/>
      <w:szCs w:val="18"/>
      <w:lang w:val="et-EE"/>
    </w:rPr>
  </w:style>
  <w:style w:type="character" w:styleId="PlaceholderText">
    <w:name w:val="Placeholder Text"/>
    <w:basedOn w:val="DefaultParagraphFont"/>
    <w:uiPriority w:val="99"/>
    <w:semiHidden/>
    <w:rsid w:val="009D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2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5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1E"/>
    <w:rPr>
      <w:rFonts w:ascii="Times New Roman" w:hAnsi="Times New Roman"/>
      <w:sz w:val="24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30311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1E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1BEECF3B44FB28C0324EA1D5FB7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F56E5B-9777-45DA-B293-7540E7610717}"/>
      </w:docPartPr>
      <w:docPartBody>
        <w:p w:rsidR="00B36ED0" w:rsidRDefault="003844DE" w:rsidP="003844DE">
          <w:pPr>
            <w:pStyle w:val="9011BEECF3B44FB28C0324EA1D5FB7DC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[nimi]</w:t>
          </w:r>
        </w:p>
      </w:docPartBody>
    </w:docPart>
    <w:docPart>
      <w:docPartPr>
        <w:name w:val="B291DE4CD79740749BD46C0CB680ED8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B4F97C7-F21F-4CD3-80C7-03639A17DB8B}"/>
      </w:docPartPr>
      <w:docPartBody>
        <w:p w:rsidR="00B36ED0" w:rsidRDefault="003844DE" w:rsidP="003844DE">
          <w:pPr>
            <w:pStyle w:val="B291DE4CD79740749BD46C0CB680ED8B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[kood]</w:t>
          </w:r>
        </w:p>
      </w:docPartBody>
    </w:docPart>
    <w:docPart>
      <w:docPartPr>
        <w:name w:val="6A82503E3B794B678FA8ADCF469D4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C63CCD8-71B3-4518-9EA0-F0E41D754C28}"/>
      </w:docPartPr>
      <w:docPartBody>
        <w:p w:rsidR="00B36ED0" w:rsidRDefault="003844DE" w:rsidP="003844DE">
          <w:pPr>
            <w:pStyle w:val="6A82503E3B794B678FA8ADCF469D4F5C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nimi]</w:t>
          </w:r>
        </w:p>
      </w:docPartBody>
    </w:docPart>
    <w:docPart>
      <w:docPartPr>
        <w:name w:val="80C7AE2276024D3A82400A56388F676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02ED50-E5CF-4CA4-AD27-238B38EB959A}"/>
      </w:docPartPr>
      <w:docPartBody>
        <w:p w:rsidR="00B36ED0" w:rsidRDefault="003844DE" w:rsidP="003844DE">
          <w:pPr>
            <w:pStyle w:val="80C7AE2276024D3A82400A56388F6767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[esinduse alus]</w:t>
          </w:r>
        </w:p>
      </w:docPartBody>
    </w:docPart>
    <w:docPart>
      <w:docPartPr>
        <w:name w:val="F56FF58AF5DD4E78948720CC89335E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4F5AD8-3066-47DC-9E8D-074A7C8119AD}"/>
      </w:docPartPr>
      <w:docPartBody>
        <w:p w:rsidR="00B36ED0" w:rsidRDefault="00CA0FD5" w:rsidP="00CA0FD5">
          <w:pPr>
            <w:pStyle w:val="F56FF58AF5DD4E78948720CC89335E4C"/>
          </w:pPr>
          <w:r w:rsidRPr="007A6A79">
            <w:rPr>
              <w:rStyle w:val="PlaceholderText"/>
            </w:rPr>
            <w:t>Valige üksus.</w:t>
          </w:r>
        </w:p>
      </w:docPartBody>
    </w:docPart>
    <w:docPart>
      <w:docPartPr>
        <w:name w:val="FCBA3282E7A54972B02EE2E36AF222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D9FFE0-2753-4912-860D-4482EA3302FE}"/>
      </w:docPartPr>
      <w:docPartBody>
        <w:p w:rsidR="00B36ED0" w:rsidRDefault="00CA0FD5" w:rsidP="00CA0FD5">
          <w:pPr>
            <w:pStyle w:val="FCBA3282E7A54972B02EE2E36AF22253"/>
          </w:pPr>
          <w:r w:rsidRPr="007A6A79">
            <w:rPr>
              <w:rStyle w:val="PlaceholderText"/>
            </w:rPr>
            <w:t>Valige üksus.</w:t>
          </w:r>
        </w:p>
      </w:docPartBody>
    </w:docPart>
    <w:docPart>
      <w:docPartPr>
        <w:name w:val="1298AFD1583D4C41BC3B186764ADA4D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F68C5A-77DC-4008-9F68-373EEB5CBEE9}"/>
      </w:docPartPr>
      <w:docPartBody>
        <w:p w:rsidR="00B36ED0" w:rsidRDefault="00CA0FD5" w:rsidP="00CA0FD5">
          <w:pPr>
            <w:pStyle w:val="1298AFD1583D4C41BC3B186764ADA4D4"/>
          </w:pPr>
          <w:r w:rsidRPr="007A6A79">
            <w:rPr>
              <w:rStyle w:val="PlaceholderText"/>
            </w:rPr>
            <w:t>Valige üksus.</w:t>
          </w:r>
        </w:p>
      </w:docPartBody>
    </w:docPart>
    <w:docPart>
      <w:docPartPr>
        <w:name w:val="615C61762C684937AF20AA07832C90C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B5F526-7473-42BF-AC04-97EB0CE40B0C}"/>
      </w:docPartPr>
      <w:docPartBody>
        <w:p w:rsidR="00F97BF7" w:rsidRDefault="003844DE" w:rsidP="003844DE">
          <w:pPr>
            <w:pStyle w:val="615C61762C684937AF20AA07832C90C1"/>
          </w:pPr>
          <w:r w:rsidRPr="00C3724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[esindaja isikukood]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5"/>
    <w:rsid w:val="003844DE"/>
    <w:rsid w:val="0054049E"/>
    <w:rsid w:val="00B36ED0"/>
    <w:rsid w:val="00CA0FD5"/>
    <w:rsid w:val="00D91B8D"/>
    <w:rsid w:val="00F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4DE"/>
    <w:rPr>
      <w:color w:val="808080"/>
    </w:rPr>
  </w:style>
  <w:style w:type="paragraph" w:customStyle="1" w:styleId="F56FF58AF5DD4E78948720CC89335E4C">
    <w:name w:val="F56FF58AF5DD4E78948720CC89335E4C"/>
    <w:rsid w:val="00CA0FD5"/>
  </w:style>
  <w:style w:type="paragraph" w:customStyle="1" w:styleId="FCBA3282E7A54972B02EE2E36AF22253">
    <w:name w:val="FCBA3282E7A54972B02EE2E36AF22253"/>
    <w:rsid w:val="00CA0FD5"/>
  </w:style>
  <w:style w:type="paragraph" w:customStyle="1" w:styleId="1298AFD1583D4C41BC3B186764ADA4D4">
    <w:name w:val="1298AFD1583D4C41BC3B186764ADA4D4"/>
    <w:rsid w:val="00CA0FD5"/>
  </w:style>
  <w:style w:type="paragraph" w:customStyle="1" w:styleId="9011BEECF3B44FB28C0324EA1D5FB7DC">
    <w:name w:val="9011BEECF3B44FB28C0324EA1D5FB7DC"/>
    <w:rsid w:val="003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291DE4CD79740749BD46C0CB680ED8B">
    <w:name w:val="B291DE4CD79740749BD46C0CB680ED8B"/>
    <w:rsid w:val="003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82503E3B794B678FA8ADCF469D4F5C">
    <w:name w:val="6A82503E3B794B678FA8ADCF469D4F5C"/>
    <w:rsid w:val="003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5C61762C684937AF20AA07832C90C1">
    <w:name w:val="615C61762C684937AF20AA07832C90C1"/>
    <w:rsid w:val="003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0C7AE2276024D3A82400A56388F6767">
    <w:name w:val="80C7AE2276024D3A82400A56388F6767"/>
    <w:rsid w:val="003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4608-EE8E-4B1E-8A0C-0DBFBEC2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2021-03-31T22:18:00Z</dcterms:created>
  <dcterms:modified xsi:type="dcterms:W3CDTF">2021-04-06T17:50:00Z</dcterms:modified>
</cp:coreProperties>
</file>