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D6CC6" w14:textId="77777777" w:rsidR="00C5075B" w:rsidRPr="001278FD" w:rsidRDefault="00C5075B" w:rsidP="0041704F">
      <w:pPr>
        <w:spacing w:before="5" w:line="216" w:lineRule="auto"/>
        <w:rPr>
          <w:sz w:val="10"/>
          <w:szCs w:val="10"/>
          <w:lang w:val="en-GB"/>
        </w:rPr>
      </w:pPr>
    </w:p>
    <w:p w14:paraId="6842D8B2" w14:textId="77777777" w:rsidR="00C5075B" w:rsidRPr="001278FD" w:rsidRDefault="008E3522" w:rsidP="0041704F">
      <w:pPr>
        <w:spacing w:line="216" w:lineRule="auto"/>
        <w:ind w:left="3914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1278FD">
        <w:rPr>
          <w:rFonts w:ascii="Times New Roman" w:eastAsia="Times New Roman" w:hAnsi="Times New Roman" w:cs="Times New Roman"/>
          <w:noProof/>
          <w:sz w:val="20"/>
          <w:szCs w:val="20"/>
          <w:lang w:val="lt-LT" w:eastAsia="lt-LT"/>
        </w:rPr>
        <w:drawing>
          <wp:inline distT="0" distB="0" distL="0" distR="0" wp14:anchorId="26C83A11" wp14:editId="6A687085">
            <wp:extent cx="1533525" cy="709075"/>
            <wp:effectExtent l="0" t="0" r="0" b="0"/>
            <wp:docPr id="3" name="Picture 3" descr="C:\Users\THINKPAD\Desktop\ARJ CAPITAL\O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HINKPAD\Desktop\ARJ CAPITAL\OA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0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00CBD" w14:textId="77EF73F6" w:rsidR="008E3522" w:rsidRPr="001278FD" w:rsidRDefault="00FE1AB7" w:rsidP="00FE1AB7">
      <w:pPr>
        <w:pStyle w:val="Heading1"/>
        <w:spacing w:line="216" w:lineRule="auto"/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Management company u</w:t>
      </w:r>
      <w:r w:rsidR="00C07AE8">
        <w:rPr>
          <w:rFonts w:ascii="Arial" w:hAnsi="Arial" w:cs="Arial"/>
          <w:lang w:val="lt-LT"/>
        </w:rPr>
        <w:t>ždaroji akcinė bendrovė</w:t>
      </w:r>
      <w:r w:rsidR="008E3522" w:rsidRPr="001278FD">
        <w:rPr>
          <w:rFonts w:ascii="Arial" w:hAnsi="Arial" w:cs="Arial"/>
          <w:lang w:val="en-GB"/>
        </w:rPr>
        <w:t xml:space="preserve"> “Orion Asset management”</w:t>
      </w:r>
    </w:p>
    <w:p w14:paraId="367593F7" w14:textId="77777777" w:rsidR="008E3522" w:rsidRPr="001278FD" w:rsidRDefault="008E3522" w:rsidP="0041704F">
      <w:pPr>
        <w:pStyle w:val="BodyText"/>
        <w:spacing w:line="216" w:lineRule="auto"/>
        <w:ind w:left="134" w:right="833" w:firstLine="1054"/>
        <w:rPr>
          <w:rFonts w:ascii="Arial" w:hAnsi="Arial" w:cs="Arial"/>
          <w:spacing w:val="-1"/>
          <w:lang w:val="en-GB"/>
        </w:rPr>
      </w:pPr>
    </w:p>
    <w:p w14:paraId="7AC0FA46" w14:textId="77777777" w:rsidR="00FE1AB7" w:rsidRDefault="00C07AE8" w:rsidP="0041704F">
      <w:pPr>
        <w:pStyle w:val="BodyText"/>
        <w:spacing w:line="216" w:lineRule="auto"/>
        <w:ind w:left="134" w:right="833"/>
        <w:jc w:val="center"/>
        <w:rPr>
          <w:rFonts w:ascii="Arial" w:hAnsi="Arial" w:cs="Arial"/>
          <w:spacing w:val="-1"/>
          <w:lang w:val="en-GB"/>
        </w:rPr>
      </w:pPr>
      <w:r>
        <w:rPr>
          <w:rFonts w:ascii="Arial" w:hAnsi="Arial" w:cs="Arial"/>
          <w:spacing w:val="-1"/>
          <w:lang w:val="en-GB"/>
        </w:rPr>
        <w:t xml:space="preserve">Legal entity code </w:t>
      </w:r>
      <w:r w:rsidRPr="00C07AE8">
        <w:rPr>
          <w:rFonts w:ascii="Arial" w:hAnsi="Arial" w:cs="Arial"/>
          <w:spacing w:val="-1"/>
          <w:lang w:val="en-GB"/>
        </w:rPr>
        <w:t>111707985</w:t>
      </w:r>
      <w:r>
        <w:rPr>
          <w:rFonts w:ascii="Arial" w:hAnsi="Arial" w:cs="Arial"/>
          <w:spacing w:val="-1"/>
          <w:lang w:val="en-GB"/>
        </w:rPr>
        <w:t xml:space="preserve">, </w:t>
      </w:r>
      <w:r w:rsidR="00600173" w:rsidRPr="001278FD">
        <w:rPr>
          <w:rFonts w:ascii="Arial" w:hAnsi="Arial" w:cs="Arial"/>
          <w:spacing w:val="-1"/>
          <w:lang w:val="en-GB"/>
        </w:rPr>
        <w:t>registered office</w:t>
      </w:r>
      <w:r>
        <w:rPr>
          <w:rFonts w:ascii="Arial" w:hAnsi="Arial" w:cs="Arial"/>
          <w:spacing w:val="-1"/>
          <w:lang w:val="en-GB"/>
        </w:rPr>
        <w:t xml:space="preserve"> address at</w:t>
      </w:r>
      <w:r w:rsidR="008E3522" w:rsidRPr="001278FD">
        <w:rPr>
          <w:rFonts w:ascii="Arial" w:hAnsi="Arial" w:cs="Arial"/>
          <w:spacing w:val="-1"/>
          <w:lang w:val="en-GB"/>
        </w:rPr>
        <w:t xml:space="preserve"> </w:t>
      </w:r>
      <w:proofErr w:type="spellStart"/>
      <w:r w:rsidR="008E3522" w:rsidRPr="001278FD">
        <w:rPr>
          <w:rFonts w:ascii="Arial" w:hAnsi="Arial" w:cs="Arial"/>
          <w:spacing w:val="-1"/>
          <w:lang w:val="en-GB"/>
        </w:rPr>
        <w:t>A</w:t>
      </w:r>
      <w:r w:rsidR="00FE1AB7">
        <w:rPr>
          <w:rFonts w:ascii="Arial" w:hAnsi="Arial" w:cs="Arial"/>
          <w:spacing w:val="-1"/>
          <w:lang w:val="en-GB"/>
        </w:rPr>
        <w:t>ntano</w:t>
      </w:r>
      <w:proofErr w:type="spellEnd"/>
      <w:r w:rsidR="008E3522" w:rsidRPr="001278FD">
        <w:rPr>
          <w:rFonts w:ascii="Arial" w:hAnsi="Arial" w:cs="Arial"/>
          <w:spacing w:val="-1"/>
          <w:lang w:val="en-GB"/>
        </w:rPr>
        <w:t xml:space="preserve"> </w:t>
      </w:r>
      <w:proofErr w:type="spellStart"/>
      <w:r w:rsidR="008E3522" w:rsidRPr="001278FD">
        <w:rPr>
          <w:rFonts w:ascii="Arial" w:hAnsi="Arial" w:cs="Arial"/>
          <w:spacing w:val="-1"/>
          <w:lang w:val="en-GB"/>
        </w:rPr>
        <w:t>Tumėno</w:t>
      </w:r>
      <w:proofErr w:type="spellEnd"/>
      <w:r w:rsidR="008E3522" w:rsidRPr="001278FD">
        <w:rPr>
          <w:rFonts w:ascii="Arial" w:hAnsi="Arial" w:cs="Arial"/>
          <w:spacing w:val="-1"/>
          <w:lang w:val="en-GB"/>
        </w:rPr>
        <w:t xml:space="preserve"> </w:t>
      </w:r>
      <w:r>
        <w:rPr>
          <w:rFonts w:ascii="Arial" w:hAnsi="Arial" w:cs="Arial"/>
          <w:spacing w:val="-1"/>
          <w:lang w:val="en-GB"/>
        </w:rPr>
        <w:t>St</w:t>
      </w:r>
      <w:r w:rsidR="008E3522" w:rsidRPr="001278FD">
        <w:rPr>
          <w:rFonts w:ascii="Arial" w:hAnsi="Arial" w:cs="Arial"/>
          <w:spacing w:val="-1"/>
          <w:lang w:val="en-GB"/>
        </w:rPr>
        <w:t>. 4,</w:t>
      </w:r>
    </w:p>
    <w:p w14:paraId="28AE07B6" w14:textId="53BFCBD0" w:rsidR="00FE1AB7" w:rsidRDefault="00C07AE8" w:rsidP="0041704F">
      <w:pPr>
        <w:pStyle w:val="BodyText"/>
        <w:spacing w:line="216" w:lineRule="auto"/>
        <w:ind w:left="134" w:right="833"/>
        <w:jc w:val="center"/>
        <w:rPr>
          <w:rFonts w:ascii="Arial" w:hAnsi="Arial" w:cs="Arial"/>
          <w:spacing w:val="-1"/>
          <w:lang w:val="en-GB"/>
        </w:rPr>
      </w:pPr>
      <w:r>
        <w:rPr>
          <w:rFonts w:ascii="Arial" w:hAnsi="Arial" w:cs="Arial"/>
          <w:spacing w:val="-1"/>
          <w:lang w:val="en-GB"/>
        </w:rPr>
        <w:t>“</w:t>
      </w:r>
      <w:proofErr w:type="spellStart"/>
      <w:r>
        <w:rPr>
          <w:rFonts w:ascii="Arial" w:hAnsi="Arial" w:cs="Arial"/>
          <w:spacing w:val="-1"/>
          <w:lang w:val="en-GB"/>
        </w:rPr>
        <w:t>Vakarų</w:t>
      </w:r>
      <w:proofErr w:type="spellEnd"/>
      <w:r>
        <w:rPr>
          <w:rFonts w:ascii="Arial" w:hAnsi="Arial" w:cs="Arial"/>
          <w:spacing w:val="-1"/>
          <w:lang w:val="en-GB"/>
        </w:rPr>
        <w:t>” entrance,</w:t>
      </w:r>
      <w:r w:rsidR="008E3522" w:rsidRPr="001278FD">
        <w:rPr>
          <w:rFonts w:ascii="Arial" w:hAnsi="Arial" w:cs="Arial"/>
          <w:spacing w:val="-1"/>
          <w:lang w:val="en-GB"/>
        </w:rPr>
        <w:t xml:space="preserve"> </w:t>
      </w:r>
      <w:r w:rsidR="00846767">
        <w:rPr>
          <w:rFonts w:ascii="Arial" w:hAnsi="Arial" w:cs="Arial"/>
          <w:spacing w:val="-1"/>
          <w:lang w:val="en-GB"/>
        </w:rPr>
        <w:t>1</w:t>
      </w:r>
      <w:r w:rsidR="00FE1AB7">
        <w:rPr>
          <w:rFonts w:ascii="Arial" w:hAnsi="Arial" w:cs="Arial"/>
          <w:spacing w:val="-1"/>
          <w:lang w:val="en-GB"/>
        </w:rPr>
        <w:t>2</w:t>
      </w:r>
      <w:r w:rsidR="00FE1AB7" w:rsidRPr="00FE1AB7">
        <w:rPr>
          <w:rFonts w:ascii="Arial" w:hAnsi="Arial" w:cs="Arial"/>
          <w:spacing w:val="-1"/>
          <w:vertAlign w:val="superscript"/>
          <w:lang w:val="en-GB"/>
        </w:rPr>
        <w:t>th</w:t>
      </w:r>
      <w:r w:rsidR="00FE1AB7">
        <w:rPr>
          <w:rFonts w:ascii="Arial" w:hAnsi="Arial" w:cs="Arial"/>
          <w:spacing w:val="-1"/>
          <w:lang w:val="en-GB"/>
        </w:rPr>
        <w:t xml:space="preserve"> </w:t>
      </w:r>
      <w:r w:rsidR="00600173" w:rsidRPr="001278FD">
        <w:rPr>
          <w:rFonts w:ascii="Arial" w:hAnsi="Arial" w:cs="Arial"/>
          <w:spacing w:val="-1"/>
          <w:lang w:val="en-GB"/>
        </w:rPr>
        <w:t>floor</w:t>
      </w:r>
      <w:r w:rsidR="00BB1E53" w:rsidRPr="001278FD">
        <w:rPr>
          <w:rFonts w:ascii="Arial" w:hAnsi="Arial" w:cs="Arial"/>
          <w:spacing w:val="-1"/>
          <w:lang w:val="en-GB"/>
        </w:rPr>
        <w:t>, Vilnius,</w:t>
      </w:r>
      <w:r w:rsidR="007B21F1">
        <w:rPr>
          <w:rFonts w:ascii="Arial" w:hAnsi="Arial" w:cs="Arial"/>
          <w:spacing w:val="-1"/>
          <w:lang w:val="en-GB"/>
        </w:rPr>
        <w:t xml:space="preserve"> the Republic of Lithuania</w:t>
      </w:r>
    </w:p>
    <w:p w14:paraId="57BA3462" w14:textId="1110B77B" w:rsidR="008E3522" w:rsidRPr="001278FD" w:rsidRDefault="00FE1AB7" w:rsidP="0041704F">
      <w:pPr>
        <w:pStyle w:val="BodyText"/>
        <w:spacing w:line="216" w:lineRule="auto"/>
        <w:ind w:left="134" w:right="833"/>
        <w:jc w:val="center"/>
        <w:rPr>
          <w:rFonts w:ascii="Arial" w:hAnsi="Arial" w:cs="Arial"/>
          <w:spacing w:val="-1"/>
          <w:lang w:val="en-GB"/>
        </w:rPr>
      </w:pPr>
      <w:r>
        <w:rPr>
          <w:rFonts w:ascii="Arial" w:hAnsi="Arial" w:cs="Arial"/>
          <w:spacing w:val="-1"/>
          <w:lang w:val="en-GB"/>
        </w:rPr>
        <w:t>P</w:t>
      </w:r>
      <w:r w:rsidR="007B21F1">
        <w:rPr>
          <w:rFonts w:ascii="Arial" w:hAnsi="Arial" w:cs="Arial"/>
          <w:spacing w:val="-1"/>
          <w:lang w:val="en-GB"/>
        </w:rPr>
        <w:t>hone</w:t>
      </w:r>
      <w:r w:rsidR="008E3522" w:rsidRPr="001278FD">
        <w:rPr>
          <w:rFonts w:ascii="Arial" w:hAnsi="Arial" w:cs="Arial"/>
          <w:spacing w:val="-1"/>
          <w:lang w:val="en-GB"/>
        </w:rPr>
        <w:t>.</w:t>
      </w:r>
      <w:r w:rsidR="00BB1E53" w:rsidRPr="001278FD">
        <w:rPr>
          <w:rFonts w:ascii="Arial" w:hAnsi="Arial" w:cs="Arial"/>
          <w:spacing w:val="-1"/>
          <w:lang w:val="en-GB"/>
        </w:rPr>
        <w:t>:</w:t>
      </w:r>
      <w:r w:rsidR="008E3522" w:rsidRPr="001278FD">
        <w:rPr>
          <w:rFonts w:ascii="Arial" w:hAnsi="Arial" w:cs="Arial"/>
          <w:spacing w:val="-1"/>
          <w:lang w:val="en-GB"/>
        </w:rPr>
        <w:t xml:space="preserve"> +</w:t>
      </w:r>
      <w:r w:rsidR="007B21F1" w:rsidRPr="007B21F1">
        <w:rPr>
          <w:rFonts w:ascii="Arial" w:hAnsi="Arial" w:cs="Arial"/>
          <w:spacing w:val="-1"/>
          <w:lang w:val="en-GB"/>
        </w:rPr>
        <w:t>370 5 203 2699</w:t>
      </w:r>
      <w:r w:rsidR="007B21F1">
        <w:rPr>
          <w:rFonts w:ascii="Arial" w:hAnsi="Arial" w:cs="Arial"/>
          <w:spacing w:val="-1"/>
          <w:lang w:val="en-GB"/>
        </w:rPr>
        <w:t>,</w:t>
      </w:r>
      <w:r w:rsidR="00DF2247" w:rsidRPr="001278FD">
        <w:rPr>
          <w:rFonts w:ascii="Arial" w:hAnsi="Arial" w:cs="Arial"/>
          <w:spacing w:val="-1"/>
          <w:lang w:val="en-GB"/>
        </w:rPr>
        <w:t xml:space="preserve"> </w:t>
      </w:r>
      <w:r w:rsidR="00600173" w:rsidRPr="001278FD">
        <w:rPr>
          <w:rFonts w:ascii="Arial" w:hAnsi="Arial" w:cs="Arial"/>
          <w:spacing w:val="-1"/>
          <w:lang w:val="en-GB"/>
        </w:rPr>
        <w:t>e</w:t>
      </w:r>
      <w:r w:rsidR="007B21F1">
        <w:rPr>
          <w:rFonts w:ascii="Arial" w:hAnsi="Arial" w:cs="Arial"/>
          <w:spacing w:val="-1"/>
          <w:lang w:val="en-GB"/>
        </w:rPr>
        <w:t>-</w:t>
      </w:r>
      <w:r w:rsidR="00600173" w:rsidRPr="001278FD">
        <w:rPr>
          <w:rFonts w:ascii="Arial" w:hAnsi="Arial" w:cs="Arial"/>
          <w:spacing w:val="-1"/>
          <w:lang w:val="en-GB"/>
        </w:rPr>
        <w:t>mail</w:t>
      </w:r>
      <w:r w:rsidR="00DF2247" w:rsidRPr="001278FD">
        <w:rPr>
          <w:rFonts w:ascii="Arial" w:hAnsi="Arial" w:cs="Arial"/>
          <w:spacing w:val="-1"/>
          <w:lang w:val="en-GB"/>
        </w:rPr>
        <w:t>.: oam</w:t>
      </w:r>
      <w:r w:rsidR="008E3522" w:rsidRPr="001278FD">
        <w:rPr>
          <w:rFonts w:ascii="Arial" w:hAnsi="Arial" w:cs="Arial"/>
          <w:spacing w:val="-1"/>
          <w:lang w:val="en-GB"/>
        </w:rPr>
        <w:t>@orion.lt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</w:tblGrid>
      <w:tr w:rsidR="008E3522" w:rsidRPr="001278FD" w14:paraId="3338D520" w14:textId="77777777" w:rsidTr="008E3522">
        <w:trPr>
          <w:tblCellSpacing w:w="0" w:type="dxa"/>
        </w:trPr>
        <w:tc>
          <w:tcPr>
            <w:tcW w:w="3120" w:type="dxa"/>
            <w:hideMark/>
          </w:tcPr>
          <w:p w14:paraId="1D7882A6" w14:textId="77777777" w:rsidR="008E3522" w:rsidRPr="001278FD" w:rsidRDefault="008E3522" w:rsidP="0041704F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</w:p>
        </w:tc>
      </w:tr>
    </w:tbl>
    <w:p w14:paraId="24875031" w14:textId="54DFE861" w:rsidR="00C5075B" w:rsidRPr="007B21F1" w:rsidRDefault="002D2197" w:rsidP="0041704F">
      <w:pPr>
        <w:pStyle w:val="BodyText"/>
        <w:spacing w:line="216" w:lineRule="auto"/>
        <w:ind w:right="833"/>
        <w:rPr>
          <w:spacing w:val="-1"/>
          <w:lang w:val="en-GB"/>
        </w:rPr>
      </w:pPr>
      <w:r w:rsidRPr="001278FD">
        <w:rPr>
          <w:spacing w:val="-1"/>
          <w:lang w:val="en-GB"/>
        </w:rPr>
        <w:t xml:space="preserve"> </w:t>
      </w:r>
    </w:p>
    <w:p w14:paraId="5601E80E" w14:textId="3A97B1EC" w:rsidR="007B21F1" w:rsidRDefault="00FE1AB7" w:rsidP="0041704F">
      <w:pPr>
        <w:pStyle w:val="Heading1"/>
        <w:spacing w:before="73" w:line="216" w:lineRule="auto"/>
        <w:ind w:right="213"/>
        <w:jc w:val="center"/>
        <w:rPr>
          <w:rFonts w:ascii="Arial" w:hAnsi="Arial" w:cs="Arial"/>
          <w:lang w:val="en-GB"/>
        </w:rPr>
      </w:pPr>
      <w:r w:rsidRPr="001278FD">
        <w:rPr>
          <w:rFonts w:ascii="Arial" w:hAnsi="Arial" w:cs="Arial"/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3B1900F" wp14:editId="3D05D615">
                <wp:simplePos x="0" y="0"/>
                <wp:positionH relativeFrom="page">
                  <wp:posOffset>504189</wp:posOffset>
                </wp:positionH>
                <wp:positionV relativeFrom="paragraph">
                  <wp:posOffset>35560</wp:posOffset>
                </wp:positionV>
                <wp:extent cx="6763385" cy="5016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3385" cy="50165"/>
                          <a:chOff x="794" y="-148"/>
                          <a:chExt cx="8690" cy="2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794" y="-148"/>
                            <a:ext cx="8690" cy="2"/>
                          </a:xfrm>
                          <a:custGeom>
                            <a:avLst/>
                            <a:gdLst>
                              <a:gd name="T0" fmla="+- 0 794 794"/>
                              <a:gd name="T1" fmla="*/ T0 w 8690"/>
                              <a:gd name="T2" fmla="+- 0 9484 794"/>
                              <a:gd name="T3" fmla="*/ T2 w 86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0">
                                <a:moveTo>
                                  <a:pt x="0" y="0"/>
                                </a:moveTo>
                                <a:lnTo>
                                  <a:pt x="8690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B502E" id="Group 7" o:spid="_x0000_s1026" style="position:absolute;margin-left:39.7pt;margin-top:2.8pt;width:532.55pt;height:3.95pt;z-index:-251658240;mso-position-horizontal-relative:page" coordorigin="794,-148" coordsize="86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">
                <v:shape id="Freeform 8" o:spid="_x0000_s1027" style="position:absolute;left:794;top:-148;width:8690;height:2;visibility:visible;mso-wrap-style:square;v-text-anchor:top" coordsize="8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" path="m,l8690,e" filled="f" strokeweight=".14056mm">
                  <v:path arrowok="t" o:connecttype="custom" o:connectlocs="0,0;8690,0" o:connectangles="0,0"/>
                </v:shape>
                <w10:wrap anchorx="page"/>
              </v:group>
            </w:pict>
          </mc:Fallback>
        </mc:AlternateContent>
      </w:r>
    </w:p>
    <w:p w14:paraId="147B10BF" w14:textId="68B61BDB" w:rsidR="00FE1AB7" w:rsidRPr="001278FD" w:rsidRDefault="00F41AD3" w:rsidP="00FE1AB7">
      <w:pPr>
        <w:pStyle w:val="Heading1"/>
        <w:spacing w:before="73" w:after="120" w:line="216" w:lineRule="auto"/>
        <w:ind w:right="215"/>
        <w:jc w:val="center"/>
        <w:rPr>
          <w:rFonts w:ascii="Arial" w:hAnsi="Arial" w:cs="Arial"/>
          <w:b w:val="0"/>
          <w:bCs w:val="0"/>
          <w:lang w:val="en-GB"/>
        </w:rPr>
      </w:pPr>
      <w:r w:rsidRPr="00F41AD3">
        <w:rPr>
          <w:rFonts w:ascii="Arial" w:hAnsi="Arial" w:cs="Arial"/>
          <w:lang w:val="en-GB"/>
        </w:rPr>
        <w:t xml:space="preserve">Investment </w:t>
      </w:r>
      <w:r w:rsidR="00FE1AB7">
        <w:rPr>
          <w:rFonts w:ascii="Arial" w:hAnsi="Arial" w:cs="Arial"/>
          <w:lang w:val="en-GB"/>
        </w:rPr>
        <w:t>c</w:t>
      </w:r>
      <w:r w:rsidRPr="00F41AD3">
        <w:rPr>
          <w:rFonts w:ascii="Arial" w:hAnsi="Arial" w:cs="Arial"/>
          <w:lang w:val="en-GB"/>
        </w:rPr>
        <w:t xml:space="preserve">ompany </w:t>
      </w:r>
      <w:r>
        <w:rPr>
          <w:rFonts w:ascii="Arial" w:hAnsi="Arial" w:cs="Arial"/>
          <w:lang w:val="en-GB"/>
        </w:rPr>
        <w:t>w</w:t>
      </w:r>
      <w:r w:rsidRPr="00F41AD3">
        <w:rPr>
          <w:rFonts w:ascii="Arial" w:hAnsi="Arial" w:cs="Arial"/>
          <w:lang w:val="en-GB"/>
        </w:rPr>
        <w:t xml:space="preserve">ith </w:t>
      </w:r>
      <w:r w:rsidR="00FE1AB7">
        <w:rPr>
          <w:rFonts w:ascii="Arial" w:hAnsi="Arial" w:cs="Arial"/>
          <w:lang w:val="en-GB"/>
        </w:rPr>
        <w:t>v</w:t>
      </w:r>
      <w:r w:rsidRPr="00F41AD3">
        <w:rPr>
          <w:rFonts w:ascii="Arial" w:hAnsi="Arial" w:cs="Arial"/>
          <w:lang w:val="en-GB"/>
        </w:rPr>
        <w:t xml:space="preserve">ariable </w:t>
      </w:r>
      <w:r w:rsidR="00FE1AB7">
        <w:rPr>
          <w:rFonts w:ascii="Arial" w:hAnsi="Arial" w:cs="Arial"/>
          <w:lang w:val="en-GB"/>
        </w:rPr>
        <w:t>c</w:t>
      </w:r>
      <w:r w:rsidRPr="00F41AD3">
        <w:rPr>
          <w:rFonts w:ascii="Arial" w:hAnsi="Arial" w:cs="Arial"/>
          <w:lang w:val="en-GB"/>
        </w:rPr>
        <w:t>apital</w:t>
      </w:r>
      <w:r w:rsidRPr="001278FD">
        <w:rPr>
          <w:rFonts w:ascii="Arial" w:hAnsi="Arial" w:cs="Arial"/>
          <w:lang w:val="en-GB"/>
        </w:rPr>
        <w:t xml:space="preserve"> </w:t>
      </w:r>
      <w:r w:rsidR="002D2197" w:rsidRPr="001278FD">
        <w:rPr>
          <w:rFonts w:ascii="Arial" w:hAnsi="Arial" w:cs="Arial"/>
          <w:lang w:val="en-GB"/>
        </w:rPr>
        <w:t>“OMX Baltic Benchmark Fund”</w:t>
      </w:r>
      <w:r w:rsidR="00217D9A" w:rsidRPr="001278FD">
        <w:rPr>
          <w:rFonts w:ascii="Arial" w:hAnsi="Arial" w:cs="Arial"/>
          <w:lang w:val="en-GB"/>
        </w:rPr>
        <w:t xml:space="preserve"> (hereinafter – “the Company”)</w:t>
      </w:r>
      <w:r w:rsidR="00FE1AB7">
        <w:rPr>
          <w:rFonts w:ascii="Arial" w:hAnsi="Arial" w:cs="Arial"/>
          <w:lang w:val="en-GB"/>
        </w:rPr>
        <w:br/>
      </w:r>
      <w:r w:rsidR="00FE1AB7">
        <w:rPr>
          <w:rFonts w:ascii="Arial" w:hAnsi="Arial" w:cs="Arial"/>
          <w:lang w:val="en-GB"/>
        </w:rPr>
        <w:br/>
      </w:r>
      <w:r w:rsidR="00FE1AB7">
        <w:rPr>
          <w:rFonts w:ascii="Arial" w:hAnsi="Arial" w:cs="Arial"/>
          <w:lang w:val="en-GB"/>
        </w:rPr>
        <w:t>t</w:t>
      </w:r>
      <w:r w:rsidR="00FE1AB7">
        <w:rPr>
          <w:rFonts w:ascii="Arial" w:hAnsi="Arial" w:cs="Arial"/>
          <w:lang w:val="en-GB"/>
        </w:rPr>
        <w:t xml:space="preserve">he </w:t>
      </w:r>
      <w:r w:rsidR="00FE1AB7" w:rsidRPr="001278FD">
        <w:rPr>
          <w:rFonts w:ascii="Arial" w:hAnsi="Arial" w:cs="Arial"/>
          <w:lang w:val="en-GB"/>
        </w:rPr>
        <w:t>ordinary</w:t>
      </w:r>
      <w:r w:rsidR="00FE1AB7">
        <w:rPr>
          <w:rFonts w:ascii="Arial" w:hAnsi="Arial" w:cs="Arial"/>
          <w:lang w:val="en-GB"/>
        </w:rPr>
        <w:t xml:space="preserve"> general</w:t>
      </w:r>
      <w:r w:rsidR="00FE1AB7" w:rsidRPr="001278FD">
        <w:rPr>
          <w:rFonts w:ascii="Arial" w:hAnsi="Arial" w:cs="Arial"/>
          <w:lang w:val="en-GB"/>
        </w:rPr>
        <w:t xml:space="preserve"> </w:t>
      </w:r>
      <w:r w:rsidR="00FE1AB7">
        <w:rPr>
          <w:rFonts w:ascii="Arial" w:hAnsi="Arial" w:cs="Arial"/>
          <w:lang w:val="en-GB"/>
        </w:rPr>
        <w:t>m</w:t>
      </w:r>
      <w:r w:rsidR="00FE1AB7" w:rsidRPr="001278FD">
        <w:rPr>
          <w:rFonts w:ascii="Arial" w:hAnsi="Arial" w:cs="Arial"/>
          <w:lang w:val="en-GB"/>
        </w:rPr>
        <w:t>eeting</w:t>
      </w:r>
      <w:r w:rsidR="00FE1AB7">
        <w:rPr>
          <w:rFonts w:ascii="Arial" w:hAnsi="Arial" w:cs="Arial"/>
          <w:lang w:val="en-GB"/>
        </w:rPr>
        <w:t xml:space="preserve"> of the </w:t>
      </w:r>
      <w:r w:rsidR="00FE1AB7">
        <w:rPr>
          <w:rFonts w:ascii="Arial" w:hAnsi="Arial" w:cs="Arial"/>
          <w:lang w:val="en-GB"/>
        </w:rPr>
        <w:t>s</w:t>
      </w:r>
      <w:r w:rsidR="00FE1AB7">
        <w:rPr>
          <w:rFonts w:ascii="Arial" w:hAnsi="Arial" w:cs="Arial"/>
          <w:lang w:val="en-GB"/>
        </w:rPr>
        <w:t xml:space="preserve">hareholders of </w:t>
      </w:r>
      <w:r w:rsidR="00FE1AB7" w:rsidRPr="003F2CB0">
        <w:rPr>
          <w:rFonts w:ascii="Arial" w:hAnsi="Arial" w:cs="Arial"/>
          <w:lang w:val="en-GB"/>
        </w:rPr>
        <w:t xml:space="preserve">the </w:t>
      </w:r>
      <w:r w:rsidR="00FE1AB7">
        <w:rPr>
          <w:rFonts w:ascii="Arial" w:hAnsi="Arial" w:cs="Arial"/>
          <w:lang w:val="en-GB"/>
        </w:rPr>
        <w:t>30</w:t>
      </w:r>
      <w:r w:rsidR="00FE1AB7" w:rsidRPr="00FE1AB7">
        <w:rPr>
          <w:rFonts w:ascii="Arial" w:hAnsi="Arial" w:cs="Arial"/>
          <w:vertAlign w:val="superscript"/>
          <w:lang w:val="en-GB"/>
        </w:rPr>
        <w:t>th</w:t>
      </w:r>
      <w:r w:rsidR="00FE1AB7">
        <w:rPr>
          <w:rFonts w:ascii="Arial" w:hAnsi="Arial" w:cs="Arial"/>
          <w:lang w:val="en-GB"/>
        </w:rPr>
        <w:t xml:space="preserve"> of </w:t>
      </w:r>
      <w:proofErr w:type="gramStart"/>
      <w:r w:rsidR="00FE1AB7">
        <w:rPr>
          <w:rFonts w:ascii="Arial" w:hAnsi="Arial" w:cs="Arial"/>
          <w:lang w:val="en-GB"/>
        </w:rPr>
        <w:t>April,</w:t>
      </w:r>
      <w:proofErr w:type="gramEnd"/>
      <w:r w:rsidR="00FE1AB7">
        <w:rPr>
          <w:rFonts w:ascii="Arial" w:hAnsi="Arial" w:cs="Arial"/>
          <w:lang w:val="en-GB"/>
        </w:rPr>
        <w:t xml:space="preserve"> 2020</w:t>
      </w:r>
    </w:p>
    <w:p w14:paraId="005EA8EB" w14:textId="0ADC674A" w:rsidR="00FE1AB7" w:rsidRDefault="007B21F1" w:rsidP="00FE1AB7">
      <w:pPr>
        <w:pStyle w:val="Heading1"/>
        <w:spacing w:before="73" w:line="216" w:lineRule="auto"/>
        <w:ind w:right="213"/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lang w:val="en-GB"/>
        </w:rPr>
        <w:br/>
      </w:r>
      <w:r w:rsidRPr="00FE1AB7">
        <w:rPr>
          <w:rFonts w:ascii="Arial" w:hAnsi="Arial" w:cs="Arial"/>
          <w:sz w:val="22"/>
          <w:szCs w:val="22"/>
          <w:lang w:val="en-GB"/>
        </w:rPr>
        <w:t>GENERAL VOTING BALLOT</w:t>
      </w:r>
    </w:p>
    <w:p w14:paraId="4473429F" w14:textId="77777777" w:rsidR="00FE1AB7" w:rsidRDefault="00FE1AB7" w:rsidP="00FE1AB7">
      <w:pPr>
        <w:pStyle w:val="Heading1"/>
        <w:spacing w:before="73" w:line="216" w:lineRule="auto"/>
        <w:ind w:right="213"/>
        <w:jc w:val="center"/>
        <w:rPr>
          <w:rFonts w:ascii="Arial" w:hAnsi="Arial" w:cs="Arial"/>
          <w:lang w:val="en-GB"/>
        </w:rPr>
      </w:pPr>
    </w:p>
    <w:p w14:paraId="33123924" w14:textId="77777777" w:rsidR="00C5075B" w:rsidRPr="001278FD" w:rsidRDefault="00C5075B" w:rsidP="0041704F">
      <w:pPr>
        <w:spacing w:before="9" w:line="216" w:lineRule="auto"/>
        <w:rPr>
          <w:sz w:val="20"/>
          <w:szCs w:val="20"/>
          <w:lang w:val="en-GB"/>
        </w:rPr>
      </w:pPr>
    </w:p>
    <w:p w14:paraId="5D26F411" w14:textId="55338C9F" w:rsidR="00C5075B" w:rsidRPr="001278FD" w:rsidRDefault="00BB1E53" w:rsidP="0041704F">
      <w:pPr>
        <w:pStyle w:val="BodyText"/>
        <w:spacing w:line="216" w:lineRule="auto"/>
        <w:ind w:right="207"/>
        <w:rPr>
          <w:rFonts w:ascii="Arial" w:hAnsi="Arial" w:cs="Arial"/>
          <w:lang w:val="en-GB"/>
        </w:rPr>
      </w:pPr>
      <w:r w:rsidRPr="001278FD">
        <w:rPr>
          <w:rFonts w:ascii="Arial" w:hAnsi="Arial" w:cs="Arial"/>
          <w:spacing w:val="-1"/>
          <w:lang w:val="en-GB"/>
        </w:rPr>
        <w:t>Shareholder</w:t>
      </w:r>
      <w:r w:rsidR="007B21F1">
        <w:rPr>
          <w:rFonts w:ascii="Arial" w:hAnsi="Arial" w:cs="Arial"/>
          <w:spacing w:val="-1"/>
          <w:lang w:val="en-GB"/>
        </w:rPr>
        <w:t>’</w:t>
      </w:r>
      <w:r w:rsidRPr="001278FD">
        <w:rPr>
          <w:rFonts w:ascii="Arial" w:hAnsi="Arial" w:cs="Arial"/>
          <w:spacing w:val="-1"/>
          <w:lang w:val="en-GB"/>
        </w:rPr>
        <w:t xml:space="preserve">s name, surname </w:t>
      </w:r>
      <w:r w:rsidR="00DF2247" w:rsidRPr="001278FD">
        <w:rPr>
          <w:rFonts w:ascii="Arial" w:hAnsi="Arial" w:cs="Arial"/>
          <w:spacing w:val="-1"/>
          <w:lang w:val="en-GB"/>
        </w:rPr>
        <w:t>……………</w:t>
      </w:r>
      <w:proofErr w:type="gramStart"/>
      <w:r w:rsidR="00DF2247" w:rsidRPr="001278FD">
        <w:rPr>
          <w:rFonts w:ascii="Arial" w:hAnsi="Arial" w:cs="Arial"/>
          <w:spacing w:val="-1"/>
          <w:lang w:val="en-GB"/>
        </w:rPr>
        <w:t>…..</w:t>
      </w:r>
      <w:proofErr w:type="gramEnd"/>
      <w:r w:rsidR="00EC4DA2" w:rsidRPr="001278FD">
        <w:rPr>
          <w:rFonts w:ascii="Arial" w:hAnsi="Arial" w:cs="Arial"/>
          <w:spacing w:val="-1"/>
          <w:lang w:val="en-GB"/>
        </w:rPr>
        <w:t>…………………....................……................................</w:t>
      </w:r>
      <w:r w:rsidRPr="001278FD">
        <w:rPr>
          <w:rFonts w:ascii="Arial" w:hAnsi="Arial" w:cs="Arial"/>
          <w:spacing w:val="-1"/>
          <w:lang w:val="en-GB"/>
        </w:rPr>
        <w:t>..................</w:t>
      </w:r>
      <w:r w:rsidR="00EC4DA2" w:rsidRPr="001278FD">
        <w:rPr>
          <w:rFonts w:ascii="Arial" w:hAnsi="Arial" w:cs="Arial"/>
          <w:spacing w:val="-1"/>
          <w:lang w:val="en-GB"/>
        </w:rPr>
        <w:t>..............</w:t>
      </w:r>
      <w:r w:rsidR="007B21F1">
        <w:rPr>
          <w:rFonts w:ascii="Arial" w:hAnsi="Arial" w:cs="Arial"/>
          <w:spacing w:val="-1"/>
          <w:lang w:val="en-GB"/>
        </w:rPr>
        <w:t>..</w:t>
      </w:r>
      <w:r w:rsidR="00EC4DA2" w:rsidRPr="001278FD">
        <w:rPr>
          <w:rFonts w:ascii="Arial" w:hAnsi="Arial" w:cs="Arial"/>
          <w:spacing w:val="-1"/>
          <w:lang w:val="en-GB"/>
        </w:rPr>
        <w:t>.</w:t>
      </w:r>
    </w:p>
    <w:p w14:paraId="3A6E0FC9" w14:textId="77777777" w:rsidR="00C5075B" w:rsidRPr="001278FD" w:rsidRDefault="00C5075B" w:rsidP="0041704F">
      <w:pPr>
        <w:spacing w:before="12" w:line="216" w:lineRule="auto"/>
        <w:rPr>
          <w:rFonts w:ascii="Arial" w:hAnsi="Arial" w:cs="Arial"/>
          <w:sz w:val="20"/>
          <w:szCs w:val="20"/>
          <w:lang w:val="en-GB"/>
        </w:rPr>
      </w:pPr>
    </w:p>
    <w:p w14:paraId="2B60632B" w14:textId="5925DB8C" w:rsidR="00DF2247" w:rsidRPr="001278FD" w:rsidRDefault="00BB1E53" w:rsidP="00FE1AB7">
      <w:pPr>
        <w:pStyle w:val="BodyText"/>
        <w:spacing w:line="216" w:lineRule="auto"/>
        <w:ind w:right="255"/>
        <w:rPr>
          <w:rFonts w:ascii="Arial" w:hAnsi="Arial" w:cs="Arial"/>
          <w:lang w:val="en-GB"/>
        </w:rPr>
      </w:pPr>
      <w:r w:rsidRPr="001278FD">
        <w:rPr>
          <w:rFonts w:ascii="Arial" w:hAnsi="Arial" w:cs="Arial"/>
          <w:spacing w:val="-1"/>
          <w:lang w:val="en-GB"/>
        </w:rPr>
        <w:t>Shareholder</w:t>
      </w:r>
      <w:r w:rsidR="007B21F1">
        <w:rPr>
          <w:rFonts w:ascii="Arial" w:hAnsi="Arial" w:cs="Arial"/>
          <w:spacing w:val="-1"/>
          <w:lang w:val="en-GB"/>
        </w:rPr>
        <w:t>’</w:t>
      </w:r>
      <w:r w:rsidRPr="001278FD">
        <w:rPr>
          <w:rFonts w:ascii="Arial" w:hAnsi="Arial" w:cs="Arial"/>
          <w:spacing w:val="-1"/>
          <w:lang w:val="en-GB"/>
        </w:rPr>
        <w:t>s identification number</w:t>
      </w:r>
      <w:r w:rsidR="00DF2247" w:rsidRPr="001278FD">
        <w:rPr>
          <w:rFonts w:ascii="Arial" w:hAnsi="Arial" w:cs="Arial"/>
          <w:lang w:val="en-GB"/>
        </w:rPr>
        <w:t>……………</w:t>
      </w:r>
      <w:r w:rsidR="00EC4DA2" w:rsidRPr="001278FD">
        <w:rPr>
          <w:rFonts w:ascii="Arial" w:hAnsi="Arial" w:cs="Arial"/>
          <w:lang w:val="en-GB"/>
        </w:rPr>
        <w:t>…………………………...........................</w:t>
      </w:r>
      <w:r w:rsidR="00DF2247" w:rsidRPr="001278FD">
        <w:rPr>
          <w:rFonts w:ascii="Arial" w:hAnsi="Arial" w:cs="Arial"/>
          <w:lang w:val="en-GB"/>
        </w:rPr>
        <w:t>.......................</w:t>
      </w:r>
      <w:r w:rsidR="00EC4DA2" w:rsidRPr="001278FD">
        <w:rPr>
          <w:rFonts w:ascii="Arial" w:hAnsi="Arial" w:cs="Arial"/>
          <w:lang w:val="en-GB"/>
        </w:rPr>
        <w:t>.</w:t>
      </w:r>
      <w:r w:rsidRPr="001278FD">
        <w:rPr>
          <w:rFonts w:ascii="Arial" w:hAnsi="Arial" w:cs="Arial"/>
          <w:lang w:val="en-GB"/>
        </w:rPr>
        <w:t>.........</w:t>
      </w:r>
      <w:r w:rsidR="00EC4DA2" w:rsidRPr="001278FD">
        <w:rPr>
          <w:rFonts w:ascii="Arial" w:hAnsi="Arial" w:cs="Arial"/>
          <w:lang w:val="en-GB"/>
        </w:rPr>
        <w:t>....................</w:t>
      </w:r>
    </w:p>
    <w:p w14:paraId="2BC93799" w14:textId="77777777" w:rsidR="00DF2247" w:rsidRPr="001278FD" w:rsidRDefault="00DF2247" w:rsidP="0041704F">
      <w:pPr>
        <w:pStyle w:val="BodyText"/>
        <w:spacing w:line="216" w:lineRule="auto"/>
        <w:ind w:right="255"/>
        <w:jc w:val="center"/>
        <w:rPr>
          <w:rFonts w:ascii="Arial" w:hAnsi="Arial" w:cs="Arial"/>
          <w:lang w:val="en-GB"/>
        </w:rPr>
      </w:pPr>
    </w:p>
    <w:p w14:paraId="6166AD4A" w14:textId="75BA2C10" w:rsidR="00DF2247" w:rsidRPr="001278FD" w:rsidRDefault="00BB1E53" w:rsidP="0041704F">
      <w:pPr>
        <w:pStyle w:val="BodyText"/>
        <w:spacing w:line="216" w:lineRule="auto"/>
        <w:ind w:right="255"/>
        <w:rPr>
          <w:rFonts w:ascii="Arial" w:hAnsi="Arial" w:cs="Arial"/>
          <w:spacing w:val="-1"/>
          <w:w w:val="95"/>
          <w:lang w:val="en-GB"/>
        </w:rPr>
      </w:pPr>
      <w:r w:rsidRPr="001278FD">
        <w:rPr>
          <w:rFonts w:ascii="Arial" w:hAnsi="Arial" w:cs="Arial"/>
          <w:lang w:val="en-GB"/>
        </w:rPr>
        <w:t>Number of shares</w:t>
      </w:r>
      <w:r w:rsidR="007B21F1">
        <w:rPr>
          <w:rFonts w:ascii="Arial" w:hAnsi="Arial" w:cs="Arial"/>
          <w:lang w:val="en-GB"/>
        </w:rPr>
        <w:t xml:space="preserve"> of the Company</w:t>
      </w:r>
      <w:r w:rsidR="00EC4DA2" w:rsidRPr="001278FD">
        <w:rPr>
          <w:rFonts w:ascii="Arial" w:hAnsi="Arial" w:cs="Arial"/>
          <w:spacing w:val="-1"/>
          <w:w w:val="95"/>
          <w:lang w:val="en-GB"/>
        </w:rPr>
        <w:t>………</w:t>
      </w:r>
      <w:r w:rsidR="00DF2247" w:rsidRPr="001278FD">
        <w:rPr>
          <w:rFonts w:ascii="Arial" w:hAnsi="Arial" w:cs="Arial"/>
          <w:spacing w:val="-1"/>
          <w:w w:val="95"/>
          <w:lang w:val="en-GB"/>
        </w:rPr>
        <w:t>...............................................................</w:t>
      </w:r>
      <w:r w:rsidRPr="001278FD">
        <w:rPr>
          <w:rFonts w:ascii="Arial" w:hAnsi="Arial" w:cs="Arial"/>
          <w:spacing w:val="-1"/>
          <w:w w:val="95"/>
          <w:lang w:val="en-GB"/>
        </w:rPr>
        <w:t>......</w:t>
      </w:r>
      <w:r w:rsidR="00DF2247" w:rsidRPr="001278FD">
        <w:rPr>
          <w:rFonts w:ascii="Arial" w:hAnsi="Arial" w:cs="Arial"/>
          <w:spacing w:val="-1"/>
          <w:w w:val="95"/>
          <w:lang w:val="en-GB"/>
        </w:rPr>
        <w:t>................................................................</w:t>
      </w:r>
      <w:r w:rsidR="00FE1AB7">
        <w:rPr>
          <w:rFonts w:ascii="Arial" w:hAnsi="Arial" w:cs="Arial"/>
          <w:spacing w:val="-1"/>
          <w:w w:val="95"/>
          <w:lang w:val="en-GB"/>
        </w:rPr>
        <w:t>.</w:t>
      </w:r>
    </w:p>
    <w:p w14:paraId="3B12DF60" w14:textId="77777777" w:rsidR="00DF2247" w:rsidRPr="001278FD" w:rsidRDefault="00DF2247" w:rsidP="0041704F">
      <w:pPr>
        <w:pStyle w:val="BodyText"/>
        <w:spacing w:line="216" w:lineRule="auto"/>
        <w:ind w:right="255"/>
        <w:jc w:val="center"/>
        <w:rPr>
          <w:rFonts w:ascii="Arial" w:hAnsi="Arial" w:cs="Arial"/>
          <w:spacing w:val="-1"/>
          <w:w w:val="95"/>
          <w:lang w:val="en-GB"/>
        </w:rPr>
      </w:pPr>
    </w:p>
    <w:p w14:paraId="5E104A81" w14:textId="77777777" w:rsidR="00DF2247" w:rsidRPr="001278FD" w:rsidRDefault="00DF2247" w:rsidP="0041704F">
      <w:pPr>
        <w:pStyle w:val="BodyText"/>
        <w:spacing w:line="216" w:lineRule="auto"/>
        <w:ind w:right="224"/>
        <w:jc w:val="center"/>
        <w:rPr>
          <w:rFonts w:cs="Times New Roman"/>
          <w:spacing w:val="-1"/>
          <w:w w:val="95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72"/>
        <w:gridCol w:w="7655"/>
      </w:tblGrid>
      <w:tr w:rsidR="00DF2247" w:rsidRPr="001278FD" w14:paraId="51078F5F" w14:textId="77777777" w:rsidTr="00FE1AB7">
        <w:trPr>
          <w:trHeight w:val="1049"/>
        </w:trPr>
        <w:tc>
          <w:tcPr>
            <w:tcW w:w="2972" w:type="dxa"/>
            <w:shd w:val="clear" w:color="auto" w:fill="auto"/>
          </w:tcPr>
          <w:p w14:paraId="325DAA5A" w14:textId="77777777" w:rsidR="007B21F1" w:rsidRDefault="007B21F1" w:rsidP="0041704F">
            <w:pPr>
              <w:spacing w:after="120" w:line="216" w:lineRule="auto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n-GB"/>
              </w:rPr>
            </w:pPr>
          </w:p>
          <w:p w14:paraId="7BD171DD" w14:textId="77777777" w:rsidR="00067515" w:rsidRDefault="00067515" w:rsidP="0041704F">
            <w:pPr>
              <w:spacing w:after="120" w:line="216" w:lineRule="auto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n-GB"/>
              </w:rPr>
            </w:pPr>
          </w:p>
          <w:p w14:paraId="32070E88" w14:textId="0F0988CA" w:rsidR="00DF2247" w:rsidRPr="001278FD" w:rsidRDefault="007B21F1" w:rsidP="0041704F">
            <w:pPr>
              <w:spacing w:after="120" w:line="216" w:lineRule="auto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n-GB"/>
              </w:rPr>
            </w:pPr>
            <w:r w:rsidRPr="001278FD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n-GB"/>
              </w:rPr>
              <w:t>AGENDA OF THE MEETING</w:t>
            </w:r>
          </w:p>
        </w:tc>
        <w:tc>
          <w:tcPr>
            <w:tcW w:w="7655" w:type="dxa"/>
            <w:shd w:val="clear" w:color="auto" w:fill="auto"/>
          </w:tcPr>
          <w:p w14:paraId="14D2DDF1" w14:textId="77777777" w:rsidR="00FE1AB7" w:rsidRPr="00FE1AB7" w:rsidRDefault="00FE1AB7" w:rsidP="00FE1AB7">
            <w:pPr>
              <w:pStyle w:val="ListParagraph"/>
              <w:numPr>
                <w:ilvl w:val="0"/>
                <w:numId w:val="11"/>
              </w:numPr>
              <w:spacing w:before="120" w:after="120"/>
              <w:ind w:left="455" w:hanging="455"/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</w:pPr>
            <w:r w:rsidRPr="00FE1AB7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Regarding assent to of the Annual Report of investment company with variable capital "OMX Baltic Benchmark Fund” for the year 2019.</w:t>
            </w:r>
          </w:p>
          <w:p w14:paraId="53C53ED0" w14:textId="1AF09CC5" w:rsidR="001D75A0" w:rsidRPr="00FE1AB7" w:rsidRDefault="00FE1AB7" w:rsidP="00067515">
            <w:pPr>
              <w:pStyle w:val="ListParagraph"/>
              <w:numPr>
                <w:ilvl w:val="0"/>
                <w:numId w:val="11"/>
              </w:numPr>
              <w:spacing w:after="120"/>
              <w:ind w:left="455" w:hanging="45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</w:pPr>
            <w:r w:rsidRPr="00FE1AB7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Regarding approval of the audited Annual Financial Statements of investment company with variable capital "OMX Baltic Benchmark Fund” for the year 2019.</w:t>
            </w:r>
          </w:p>
        </w:tc>
      </w:tr>
    </w:tbl>
    <w:p w14:paraId="2A14193D" w14:textId="77777777" w:rsidR="00DF2247" w:rsidRPr="001278FD" w:rsidRDefault="00DF2247" w:rsidP="0041704F">
      <w:pPr>
        <w:pStyle w:val="BodyText"/>
        <w:spacing w:line="216" w:lineRule="auto"/>
        <w:ind w:right="224"/>
        <w:rPr>
          <w:rFonts w:cs="Times New Roman"/>
          <w:spacing w:val="-1"/>
          <w:w w:val="95"/>
          <w:lang w:val="en-GB"/>
        </w:rPr>
      </w:pPr>
    </w:p>
    <w:p w14:paraId="6018F7F3" w14:textId="2A09BD88" w:rsidR="00DF2247" w:rsidRPr="001278FD" w:rsidRDefault="00B20D9C" w:rsidP="0041704F">
      <w:pPr>
        <w:pStyle w:val="BodyText"/>
        <w:spacing w:line="216" w:lineRule="auto"/>
        <w:ind w:right="224"/>
        <w:rPr>
          <w:rFonts w:ascii="Arial" w:hAnsi="Arial" w:cs="Arial"/>
          <w:b/>
          <w:spacing w:val="-1"/>
          <w:w w:val="95"/>
          <w:lang w:val="en-GB"/>
        </w:rPr>
      </w:pPr>
      <w:r w:rsidRPr="001278FD">
        <w:rPr>
          <w:rFonts w:ascii="Arial" w:hAnsi="Arial" w:cs="Arial"/>
          <w:b/>
          <w:spacing w:val="-1"/>
          <w:w w:val="95"/>
          <w:lang w:val="en-GB"/>
        </w:rPr>
        <w:t>VOT</w:t>
      </w:r>
      <w:r w:rsidR="007B21F1">
        <w:rPr>
          <w:rFonts w:ascii="Arial" w:hAnsi="Arial" w:cs="Arial"/>
          <w:b/>
          <w:spacing w:val="-1"/>
          <w:w w:val="95"/>
          <w:lang w:val="en-GB"/>
        </w:rPr>
        <w:t>ING:</w:t>
      </w:r>
    </w:p>
    <w:p w14:paraId="38ED075C" w14:textId="77777777" w:rsidR="00DF2247" w:rsidRPr="001278FD" w:rsidRDefault="00DF2247" w:rsidP="0041704F">
      <w:pPr>
        <w:pStyle w:val="BodyText"/>
        <w:spacing w:line="216" w:lineRule="auto"/>
        <w:ind w:right="224"/>
        <w:jc w:val="center"/>
        <w:rPr>
          <w:rFonts w:cs="Times New Roman"/>
          <w:spacing w:val="-1"/>
          <w:w w:val="95"/>
          <w:lang w:val="en-GB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204"/>
        <w:gridCol w:w="1451"/>
      </w:tblGrid>
      <w:tr w:rsidR="005728B4" w:rsidRPr="001278FD" w14:paraId="105512A7" w14:textId="77777777" w:rsidTr="00FE1AB7">
        <w:trPr>
          <w:trHeight w:val="724"/>
        </w:trPr>
        <w:tc>
          <w:tcPr>
            <w:tcW w:w="2972" w:type="dxa"/>
            <w:shd w:val="clear" w:color="auto" w:fill="auto"/>
          </w:tcPr>
          <w:p w14:paraId="78402557" w14:textId="2FA1F6B8" w:rsidR="005728B4" w:rsidRPr="001278FD" w:rsidRDefault="00BB1E53" w:rsidP="0041704F">
            <w:pPr>
              <w:spacing w:before="120" w:after="120"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n-GB"/>
              </w:rPr>
            </w:pPr>
            <w:r w:rsidRPr="001278FD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n-GB"/>
              </w:rPr>
              <w:t>AGENDA</w:t>
            </w:r>
            <w:r w:rsidR="001D75A0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n-GB"/>
              </w:rPr>
              <w:t xml:space="preserve"> ITEMS</w:t>
            </w:r>
          </w:p>
        </w:tc>
        <w:tc>
          <w:tcPr>
            <w:tcW w:w="6204" w:type="dxa"/>
            <w:shd w:val="clear" w:color="auto" w:fill="auto"/>
          </w:tcPr>
          <w:p w14:paraId="4FE58167" w14:textId="77777777" w:rsidR="005728B4" w:rsidRPr="001278FD" w:rsidRDefault="00BB1E53" w:rsidP="0041704F">
            <w:pPr>
              <w:spacing w:before="120" w:after="120"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n-GB"/>
              </w:rPr>
            </w:pPr>
            <w:r w:rsidRPr="001278FD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n-GB"/>
              </w:rPr>
              <w:t>DECISION</w:t>
            </w:r>
          </w:p>
        </w:tc>
        <w:tc>
          <w:tcPr>
            <w:tcW w:w="1451" w:type="dxa"/>
            <w:shd w:val="clear" w:color="auto" w:fill="auto"/>
          </w:tcPr>
          <w:p w14:paraId="32A21D91" w14:textId="78311513" w:rsidR="005728B4" w:rsidRPr="001278FD" w:rsidRDefault="007B21F1" w:rsidP="0041704F">
            <w:pPr>
              <w:spacing w:before="120" w:after="120" w:line="216" w:lineRule="auto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n-GB"/>
              </w:rPr>
              <w:t>Fill in</w:t>
            </w:r>
            <w:r w:rsidR="001D75A0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n-GB"/>
              </w:rPr>
              <w:br/>
            </w:r>
            <w:r w:rsidR="005728B4" w:rsidRPr="001278FD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n-GB"/>
              </w:rPr>
              <w:t>„</w:t>
            </w:r>
            <w:proofErr w:type="gramStart"/>
            <w:r w:rsidRPr="001278FD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n-GB"/>
              </w:rPr>
              <w:t>FOR</w:t>
            </w:r>
            <w:r w:rsidR="005728B4" w:rsidRPr="001278FD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n-GB"/>
              </w:rPr>
              <w:t>“</w:t>
            </w:r>
            <w:proofErr w:type="gramEnd"/>
            <w:r w:rsidR="005728B4" w:rsidRPr="001278FD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n-GB"/>
              </w:rPr>
              <w:t>/ „</w:t>
            </w:r>
            <w:r w:rsidRPr="001278FD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n-GB"/>
              </w:rPr>
              <w:t>AGAINST</w:t>
            </w:r>
            <w:r w:rsidR="005728B4" w:rsidRPr="001278FD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n-GB"/>
              </w:rPr>
              <w:t>“</w:t>
            </w:r>
          </w:p>
        </w:tc>
      </w:tr>
      <w:tr w:rsidR="005728B4" w:rsidRPr="001278FD" w14:paraId="461786F6" w14:textId="77777777" w:rsidTr="00FE1AB7">
        <w:trPr>
          <w:trHeight w:val="958"/>
        </w:trPr>
        <w:tc>
          <w:tcPr>
            <w:tcW w:w="2972" w:type="dxa"/>
            <w:shd w:val="clear" w:color="auto" w:fill="auto"/>
          </w:tcPr>
          <w:p w14:paraId="2AB95561" w14:textId="3BEEE712" w:rsidR="005728B4" w:rsidRPr="00FE1AB7" w:rsidRDefault="00FE1AB7" w:rsidP="00067515">
            <w:pPr>
              <w:pStyle w:val="ListParagraph"/>
              <w:numPr>
                <w:ilvl w:val="0"/>
                <w:numId w:val="12"/>
              </w:numPr>
              <w:spacing w:before="120" w:after="100" w:afterAutospacing="1"/>
              <w:ind w:left="307" w:right="171" w:hanging="284"/>
              <w:jc w:val="both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GB"/>
              </w:rPr>
            </w:pPr>
            <w:r w:rsidRPr="00FE1AB7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GB"/>
              </w:rPr>
              <w:t>Regarding assent to of the Annual Report of investment company with variable capital "OMX Baltic Benchmark Fund” for the year 2019.</w:t>
            </w:r>
          </w:p>
        </w:tc>
        <w:tc>
          <w:tcPr>
            <w:tcW w:w="6204" w:type="dxa"/>
            <w:shd w:val="clear" w:color="auto" w:fill="auto"/>
          </w:tcPr>
          <w:p w14:paraId="0DEBC39B" w14:textId="77777777" w:rsidR="001D75A0" w:rsidRDefault="001D75A0" w:rsidP="0041704F">
            <w:pPr>
              <w:pStyle w:val="ListParagraph"/>
              <w:widowControl/>
              <w:spacing w:after="120" w:line="216" w:lineRule="auto"/>
              <w:ind w:left="144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</w:pPr>
          </w:p>
          <w:p w14:paraId="230D335F" w14:textId="163F5DAB" w:rsidR="001D75A0" w:rsidRPr="00FE1AB7" w:rsidRDefault="00FE1AB7" w:rsidP="00FE1AB7">
            <w:pPr>
              <w:pStyle w:val="ListParagraph"/>
              <w:numPr>
                <w:ilvl w:val="1"/>
                <w:numId w:val="12"/>
              </w:numPr>
              <w:ind w:left="487" w:hanging="487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</w:pPr>
            <w:r w:rsidRPr="00FE1AB7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To give the assent to the annual report of investment company with variable capital "OMX Baltic Benchmark Fund” for the year 2019.</w:t>
            </w:r>
          </w:p>
        </w:tc>
        <w:tc>
          <w:tcPr>
            <w:tcW w:w="1451" w:type="dxa"/>
            <w:shd w:val="clear" w:color="auto" w:fill="auto"/>
          </w:tcPr>
          <w:p w14:paraId="4C7881C7" w14:textId="77777777" w:rsidR="005728B4" w:rsidRPr="001278FD" w:rsidRDefault="005728B4" w:rsidP="0041704F">
            <w:pPr>
              <w:spacing w:before="120" w:after="120" w:line="216" w:lineRule="auto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n-GB"/>
              </w:rPr>
            </w:pPr>
          </w:p>
        </w:tc>
      </w:tr>
      <w:tr w:rsidR="001D75A0" w:rsidRPr="001278FD" w14:paraId="7843F34E" w14:textId="77777777" w:rsidTr="00FE1AB7">
        <w:trPr>
          <w:trHeight w:val="958"/>
        </w:trPr>
        <w:tc>
          <w:tcPr>
            <w:tcW w:w="2972" w:type="dxa"/>
            <w:shd w:val="clear" w:color="auto" w:fill="auto"/>
          </w:tcPr>
          <w:p w14:paraId="08782CCE" w14:textId="00BB04B0" w:rsidR="001D75A0" w:rsidRPr="00067515" w:rsidRDefault="00FE1AB7" w:rsidP="00067515">
            <w:pPr>
              <w:pStyle w:val="ListParagraph"/>
              <w:numPr>
                <w:ilvl w:val="0"/>
                <w:numId w:val="12"/>
              </w:numPr>
              <w:spacing w:before="120" w:after="100" w:afterAutospacing="1"/>
              <w:ind w:left="306" w:right="170" w:hanging="306"/>
              <w:jc w:val="both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GB"/>
              </w:rPr>
            </w:pPr>
            <w:r w:rsidRPr="00FE1AB7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GB"/>
              </w:rPr>
              <w:t>Regarding approval of the audited Annual Financial Statements of investment company with variable capital "OMX Baltic Benchmark Fund” for the year 2019.</w:t>
            </w:r>
          </w:p>
        </w:tc>
        <w:tc>
          <w:tcPr>
            <w:tcW w:w="6204" w:type="dxa"/>
            <w:shd w:val="clear" w:color="auto" w:fill="auto"/>
          </w:tcPr>
          <w:p w14:paraId="7C9AA549" w14:textId="77777777" w:rsidR="001D75A0" w:rsidRPr="001D75A0" w:rsidRDefault="001D75A0" w:rsidP="0041704F">
            <w:pPr>
              <w:widowControl/>
              <w:spacing w:after="120" w:line="216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</w:pPr>
          </w:p>
          <w:p w14:paraId="055B87B9" w14:textId="56FC7CEA" w:rsidR="001D75A0" w:rsidRPr="00FE1AB7" w:rsidRDefault="00FE1AB7" w:rsidP="00067515">
            <w:pPr>
              <w:pStyle w:val="ListParagraph"/>
              <w:numPr>
                <w:ilvl w:val="1"/>
                <w:numId w:val="12"/>
              </w:numPr>
              <w:ind w:left="455" w:hanging="4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</w:pPr>
            <w:r w:rsidRPr="00FE1AB7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To approve the audited Annual Financial Statements of investment company with variable capital "OMX Baltic Benchmark Fund” for the year 2019.</w:t>
            </w:r>
          </w:p>
        </w:tc>
        <w:tc>
          <w:tcPr>
            <w:tcW w:w="1451" w:type="dxa"/>
            <w:shd w:val="clear" w:color="auto" w:fill="auto"/>
          </w:tcPr>
          <w:p w14:paraId="2372701E" w14:textId="77777777" w:rsidR="001D75A0" w:rsidRPr="001278FD" w:rsidRDefault="001D75A0" w:rsidP="0041704F">
            <w:pPr>
              <w:spacing w:before="120" w:after="120" w:line="216" w:lineRule="auto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n-GB"/>
              </w:rPr>
            </w:pPr>
          </w:p>
        </w:tc>
      </w:tr>
    </w:tbl>
    <w:p w14:paraId="0FA152C7" w14:textId="77777777" w:rsidR="00DF2247" w:rsidRDefault="00DF2247" w:rsidP="0041704F">
      <w:pPr>
        <w:pStyle w:val="BodyText"/>
        <w:spacing w:line="216" w:lineRule="auto"/>
        <w:ind w:right="224"/>
        <w:rPr>
          <w:rFonts w:cs="Times New Roman"/>
          <w:spacing w:val="-1"/>
          <w:w w:val="95"/>
          <w:lang w:val="en-GB"/>
        </w:rPr>
      </w:pPr>
    </w:p>
    <w:p w14:paraId="08DB482A" w14:textId="35A69118" w:rsidR="00124CA8" w:rsidRDefault="00124CA8" w:rsidP="0041704F">
      <w:pPr>
        <w:spacing w:line="216" w:lineRule="auto"/>
        <w:jc w:val="both"/>
        <w:rPr>
          <w:rFonts w:ascii="Arial" w:hAnsi="Arial" w:cs="Arial"/>
          <w:b/>
          <w:sz w:val="20"/>
          <w:szCs w:val="20"/>
          <w:shd w:val="clear" w:color="auto" w:fill="FFFFFF"/>
          <w:lang w:val="en-GB"/>
        </w:rPr>
      </w:pPr>
    </w:p>
    <w:p w14:paraId="52191DAF" w14:textId="77777777" w:rsidR="00FE1AB7" w:rsidRDefault="00FE1AB7" w:rsidP="0041704F">
      <w:pPr>
        <w:spacing w:line="216" w:lineRule="auto"/>
        <w:jc w:val="both"/>
        <w:rPr>
          <w:rFonts w:ascii="Arial" w:hAnsi="Arial" w:cs="Arial"/>
          <w:b/>
          <w:sz w:val="20"/>
          <w:szCs w:val="20"/>
          <w:shd w:val="clear" w:color="auto" w:fill="FFFFFF"/>
          <w:lang w:val="en-GB"/>
        </w:rPr>
      </w:pPr>
    </w:p>
    <w:p w14:paraId="0D72FB4D" w14:textId="77777777" w:rsidR="007B21F1" w:rsidRPr="007B21F1" w:rsidRDefault="007B21F1" w:rsidP="0041704F">
      <w:pPr>
        <w:spacing w:line="216" w:lineRule="auto"/>
        <w:jc w:val="center"/>
        <w:rPr>
          <w:rFonts w:ascii="Arial" w:hAnsi="Arial" w:cs="Arial"/>
          <w:bCs/>
          <w:sz w:val="20"/>
          <w:szCs w:val="20"/>
          <w:shd w:val="clear" w:color="auto" w:fill="FFFFFF"/>
          <w:lang w:val="en-GB"/>
        </w:rPr>
      </w:pPr>
      <w:r w:rsidRPr="007B21F1">
        <w:rPr>
          <w:rFonts w:ascii="Arial" w:hAnsi="Arial" w:cs="Arial"/>
          <w:bCs/>
          <w:sz w:val="20"/>
          <w:szCs w:val="20"/>
          <w:shd w:val="clear" w:color="auto" w:fill="FFFFFF"/>
          <w:lang w:val="en-GB"/>
        </w:rPr>
        <w:t>________________________________________________</w:t>
      </w:r>
    </w:p>
    <w:p w14:paraId="19D8A1E9" w14:textId="3DC85ABB" w:rsidR="00C5075B" w:rsidRPr="001D75A0" w:rsidRDefault="007B21F1" w:rsidP="0041704F">
      <w:pPr>
        <w:spacing w:line="216" w:lineRule="auto"/>
        <w:jc w:val="center"/>
        <w:rPr>
          <w:rFonts w:ascii="Arial" w:hAnsi="Arial" w:cs="Arial"/>
          <w:bCs/>
          <w:sz w:val="20"/>
          <w:szCs w:val="20"/>
          <w:shd w:val="clear" w:color="auto" w:fill="FFFFFF"/>
          <w:lang w:val="en-GB"/>
        </w:rPr>
      </w:pPr>
      <w:r w:rsidRPr="007B21F1">
        <w:rPr>
          <w:rFonts w:ascii="Arial" w:hAnsi="Arial" w:cs="Arial"/>
          <w:bCs/>
          <w:sz w:val="20"/>
          <w:szCs w:val="20"/>
          <w:shd w:val="clear" w:color="auto" w:fill="FFFFFF"/>
          <w:lang w:val="en-GB"/>
        </w:rPr>
        <w:t>(Shareholder</w:t>
      </w:r>
      <w:r>
        <w:rPr>
          <w:rFonts w:ascii="Arial" w:hAnsi="Arial" w:cs="Arial"/>
          <w:bCs/>
          <w:sz w:val="20"/>
          <w:szCs w:val="20"/>
          <w:shd w:val="clear" w:color="auto" w:fill="FFFFFF"/>
          <w:lang w:val="en-GB"/>
        </w:rPr>
        <w:t>’</w:t>
      </w:r>
      <w:r w:rsidRPr="007B21F1">
        <w:rPr>
          <w:rFonts w:ascii="Arial" w:hAnsi="Arial" w:cs="Arial"/>
          <w:bCs/>
          <w:sz w:val="20"/>
          <w:szCs w:val="20"/>
          <w:shd w:val="clear" w:color="auto" w:fill="FFFFFF"/>
          <w:lang w:val="en-GB"/>
        </w:rPr>
        <w:t>s (representative</w:t>
      </w:r>
      <w:r>
        <w:rPr>
          <w:rFonts w:ascii="Arial" w:hAnsi="Arial" w:cs="Arial"/>
          <w:bCs/>
          <w:sz w:val="20"/>
          <w:szCs w:val="20"/>
          <w:shd w:val="clear" w:color="auto" w:fill="FFFFFF"/>
          <w:lang w:val="en-GB"/>
        </w:rPr>
        <w:t>’s</w:t>
      </w:r>
      <w:r w:rsidRPr="007B21F1">
        <w:rPr>
          <w:rFonts w:ascii="Arial" w:hAnsi="Arial" w:cs="Arial"/>
          <w:bCs/>
          <w:sz w:val="20"/>
          <w:szCs w:val="20"/>
          <w:shd w:val="clear" w:color="auto" w:fill="FFFFFF"/>
          <w:lang w:val="en-GB"/>
        </w:rPr>
        <w:t>) name, surname, signature)</w:t>
      </w:r>
    </w:p>
    <w:sectPr w:rsidR="00C5075B" w:rsidRPr="001D75A0">
      <w:type w:val="continuous"/>
      <w:pgSz w:w="11907" w:h="16840"/>
      <w:pgMar w:top="1240" w:right="220" w:bottom="280" w:left="66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15A5"/>
    <w:multiLevelType w:val="hybridMultilevel"/>
    <w:tmpl w:val="9648DC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D5C99"/>
    <w:multiLevelType w:val="hybridMultilevel"/>
    <w:tmpl w:val="C50ABC96"/>
    <w:lvl w:ilvl="0" w:tplc="50B4820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4678A"/>
    <w:multiLevelType w:val="multilevel"/>
    <w:tmpl w:val="FEBABFBE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1BF06CE6"/>
    <w:multiLevelType w:val="hybridMultilevel"/>
    <w:tmpl w:val="5F50ED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752F86"/>
    <w:multiLevelType w:val="hybridMultilevel"/>
    <w:tmpl w:val="4E0470F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97EC5"/>
    <w:multiLevelType w:val="hybridMultilevel"/>
    <w:tmpl w:val="98A442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36947"/>
    <w:multiLevelType w:val="hybridMultilevel"/>
    <w:tmpl w:val="2A88301A"/>
    <w:lvl w:ilvl="0" w:tplc="04090019">
      <w:start w:val="1"/>
      <w:numFmt w:val="lowerLetter"/>
      <w:lvlText w:val="%1."/>
      <w:lvlJc w:val="left"/>
      <w:pPr>
        <w:ind w:left="1287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83448CF"/>
    <w:multiLevelType w:val="hybridMultilevel"/>
    <w:tmpl w:val="ED068E0A"/>
    <w:lvl w:ilvl="0" w:tplc="50B4820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D7410"/>
    <w:multiLevelType w:val="hybridMultilevel"/>
    <w:tmpl w:val="5262DED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C40EE"/>
    <w:multiLevelType w:val="multilevel"/>
    <w:tmpl w:val="FEBABFBE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56717056"/>
    <w:multiLevelType w:val="hybridMultilevel"/>
    <w:tmpl w:val="566A777C"/>
    <w:lvl w:ilvl="0" w:tplc="3DFA2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C73FAF"/>
    <w:multiLevelType w:val="hybridMultilevel"/>
    <w:tmpl w:val="EC2AB6E2"/>
    <w:lvl w:ilvl="0" w:tplc="38BA9E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A7D88"/>
    <w:multiLevelType w:val="hybridMultilevel"/>
    <w:tmpl w:val="8FEE27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86774"/>
    <w:multiLevelType w:val="hybridMultilevel"/>
    <w:tmpl w:val="9648DC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1"/>
  </w:num>
  <w:num w:numId="5">
    <w:abstractNumId w:val="8"/>
  </w:num>
  <w:num w:numId="6">
    <w:abstractNumId w:val="12"/>
  </w:num>
  <w:num w:numId="7">
    <w:abstractNumId w:val="6"/>
  </w:num>
  <w:num w:numId="8">
    <w:abstractNumId w:val="13"/>
  </w:num>
  <w:num w:numId="9">
    <w:abstractNumId w:val="4"/>
  </w:num>
  <w:num w:numId="10">
    <w:abstractNumId w:val="0"/>
  </w:num>
  <w:num w:numId="11">
    <w:abstractNumId w:val="1"/>
  </w:num>
  <w:num w:numId="12">
    <w:abstractNumId w:val="2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75B"/>
    <w:rsid w:val="00067515"/>
    <w:rsid w:val="000E5CD0"/>
    <w:rsid w:val="00124CA8"/>
    <w:rsid w:val="001278FD"/>
    <w:rsid w:val="001365A0"/>
    <w:rsid w:val="001D75A0"/>
    <w:rsid w:val="00217D9A"/>
    <w:rsid w:val="00234892"/>
    <w:rsid w:val="00275CBD"/>
    <w:rsid w:val="002D2197"/>
    <w:rsid w:val="002E7B87"/>
    <w:rsid w:val="003F2CB0"/>
    <w:rsid w:val="0041704F"/>
    <w:rsid w:val="00551DBB"/>
    <w:rsid w:val="00560759"/>
    <w:rsid w:val="005728B4"/>
    <w:rsid w:val="00584C43"/>
    <w:rsid w:val="00600173"/>
    <w:rsid w:val="0062739E"/>
    <w:rsid w:val="00696FA6"/>
    <w:rsid w:val="006A621A"/>
    <w:rsid w:val="006B26FA"/>
    <w:rsid w:val="007B21F1"/>
    <w:rsid w:val="007B4792"/>
    <w:rsid w:val="00846767"/>
    <w:rsid w:val="008E3522"/>
    <w:rsid w:val="00A21961"/>
    <w:rsid w:val="00A638B9"/>
    <w:rsid w:val="00A97D8C"/>
    <w:rsid w:val="00B20D9C"/>
    <w:rsid w:val="00BA56ED"/>
    <w:rsid w:val="00BB1E53"/>
    <w:rsid w:val="00C07AE8"/>
    <w:rsid w:val="00C1443C"/>
    <w:rsid w:val="00C5075B"/>
    <w:rsid w:val="00CE0E03"/>
    <w:rsid w:val="00D456FD"/>
    <w:rsid w:val="00DF2247"/>
    <w:rsid w:val="00E0635A"/>
    <w:rsid w:val="00EB0AB4"/>
    <w:rsid w:val="00EC4DA2"/>
    <w:rsid w:val="00EC5DDB"/>
    <w:rsid w:val="00EF10F8"/>
    <w:rsid w:val="00F027AC"/>
    <w:rsid w:val="00F27160"/>
    <w:rsid w:val="00F41AD3"/>
    <w:rsid w:val="00F777F6"/>
    <w:rsid w:val="00F82F14"/>
    <w:rsid w:val="00F96B0B"/>
    <w:rsid w:val="00FE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3C510"/>
  <w15:docId w15:val="{55C617D0-F2B5-43F5-B327-D6CAA7A4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E3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22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DF22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1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77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4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1243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Kaip atrodo</vt:lpstr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Kaip atrodo</dc:title>
  <dc:creator>Alita</dc:creator>
  <cp:lastModifiedBy>Gailė Kristinavičiūtė</cp:lastModifiedBy>
  <cp:revision>9</cp:revision>
  <cp:lastPrinted>2016-04-07T15:11:00Z</cp:lastPrinted>
  <dcterms:created xsi:type="dcterms:W3CDTF">2019-07-15T06:10:00Z</dcterms:created>
  <dcterms:modified xsi:type="dcterms:W3CDTF">2020-04-08T11:37:00Z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2014-12-30T00:00:00Z</vt:filetime>
  </property>
  <property fmtid="{D5CDD505-2E9C-101B-9397-08002B2CF9AE}" pid="3" name="LastSaved">
    <vt:filetime>2015-03-12T00:00:00Z</vt:filetime>
  </property>
</Properties>
</file>