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F5DD" w14:textId="3E34BA41" w:rsidR="00285B96" w:rsidRPr="00285B96" w:rsidRDefault="002533B3" w:rsidP="00285B96">
      <w:pPr>
        <w:spacing w:after="0" w:line="240" w:lineRule="auto"/>
        <w:ind w:firstLine="5220"/>
        <w:jc w:val="right"/>
        <w:rPr>
          <w:rFonts w:asciiTheme="minorHAnsi" w:hAnsiTheme="minorHAnsi"/>
          <w:b/>
        </w:rPr>
      </w:pPr>
      <w:r>
        <w:rPr>
          <w:rFonts w:asciiTheme="minorHAnsi" w:hAnsiTheme="minorHAnsi"/>
          <w:b/>
        </w:rPr>
        <w:t>2</w:t>
      </w:r>
      <w:r w:rsidR="00285B96" w:rsidRPr="00285B96">
        <w:rPr>
          <w:rFonts w:asciiTheme="minorHAnsi" w:hAnsiTheme="minorHAnsi"/>
          <w:b/>
        </w:rPr>
        <w:t xml:space="preserve"> priedas</w:t>
      </w:r>
    </w:p>
    <w:p w14:paraId="65EEE245" w14:textId="77777777" w:rsidR="00285B96" w:rsidRPr="00285B96" w:rsidRDefault="00285B96" w:rsidP="00285B96">
      <w:pPr>
        <w:spacing w:after="0" w:line="240" w:lineRule="auto"/>
        <w:ind w:firstLine="5220"/>
        <w:jc w:val="right"/>
        <w:rPr>
          <w:rFonts w:asciiTheme="minorHAnsi" w:hAnsiTheme="minorHAnsi"/>
          <w:b/>
        </w:rPr>
      </w:pPr>
    </w:p>
    <w:p w14:paraId="186B59BE" w14:textId="3F961B6F" w:rsidR="004901F6" w:rsidRPr="00285B96" w:rsidRDefault="002533B3" w:rsidP="002533B3">
      <w:pPr>
        <w:spacing w:after="0" w:line="240" w:lineRule="auto"/>
        <w:ind w:firstLine="5220"/>
        <w:rPr>
          <w:rFonts w:asciiTheme="minorHAnsi" w:hAnsiTheme="minorHAnsi"/>
          <w:b/>
        </w:rPr>
      </w:pPr>
      <w:r>
        <w:rPr>
          <w:rFonts w:asciiTheme="minorHAnsi" w:hAnsiTheme="minorHAnsi"/>
          <w:b/>
        </w:rPr>
        <w:t xml:space="preserve">                             </w:t>
      </w:r>
      <w:r w:rsidR="004901F6" w:rsidRPr="00285B96">
        <w:rPr>
          <w:rFonts w:asciiTheme="minorHAnsi" w:hAnsiTheme="minorHAnsi"/>
          <w:b/>
        </w:rPr>
        <w:t>AB „Amber Grid“</w:t>
      </w:r>
    </w:p>
    <w:p w14:paraId="695E9E58" w14:textId="77777777" w:rsidR="004901F6" w:rsidRPr="00285B96" w:rsidRDefault="004901F6" w:rsidP="00874F60">
      <w:pPr>
        <w:spacing w:after="0" w:line="240" w:lineRule="auto"/>
        <w:jc w:val="center"/>
        <w:rPr>
          <w:rFonts w:asciiTheme="minorHAnsi" w:hAnsiTheme="minorHAnsi"/>
          <w:caps/>
        </w:rPr>
      </w:pPr>
    </w:p>
    <w:p w14:paraId="6DED8B61" w14:textId="77777777" w:rsidR="004901F6" w:rsidRPr="00285B96" w:rsidRDefault="004901F6" w:rsidP="00874F60">
      <w:pPr>
        <w:spacing w:after="0" w:line="240" w:lineRule="auto"/>
        <w:ind w:firstLine="720"/>
        <w:jc w:val="center"/>
        <w:rPr>
          <w:rFonts w:asciiTheme="minorHAnsi" w:hAnsiTheme="minorHAnsi"/>
          <w:b/>
          <w:caps/>
        </w:rPr>
      </w:pPr>
      <w:r w:rsidRPr="00285B96">
        <w:rPr>
          <w:rFonts w:asciiTheme="minorHAnsi" w:hAnsiTheme="minorHAnsi"/>
          <w:b/>
          <w:caps/>
        </w:rPr>
        <w:t>bendrasis balsavimo biuletenis</w:t>
      </w:r>
    </w:p>
    <w:p w14:paraId="4D08FA47" w14:textId="51509351" w:rsidR="004901F6" w:rsidRPr="00C67B3D" w:rsidRDefault="002533B3" w:rsidP="00874F60">
      <w:pPr>
        <w:spacing w:after="0" w:line="240" w:lineRule="auto"/>
        <w:jc w:val="center"/>
        <w:rPr>
          <w:rFonts w:asciiTheme="minorHAnsi" w:hAnsiTheme="minorHAnsi"/>
          <w:b/>
          <w:bCs/>
          <w:caps/>
        </w:rPr>
      </w:pPr>
      <w:r w:rsidRPr="00C67B3D">
        <w:rPr>
          <w:rFonts w:asciiTheme="minorHAnsi" w:hAnsiTheme="minorHAnsi"/>
          <w:b/>
          <w:bCs/>
          <w:caps/>
        </w:rPr>
        <w:t xml:space="preserve">             </w:t>
      </w:r>
      <w:r w:rsidR="004901F6" w:rsidRPr="00C67B3D">
        <w:rPr>
          <w:rFonts w:asciiTheme="minorHAnsi" w:hAnsiTheme="minorHAnsi"/>
          <w:b/>
          <w:bCs/>
          <w:caps/>
        </w:rPr>
        <w:t>201</w:t>
      </w:r>
      <w:r w:rsidR="00C67B3D" w:rsidRPr="00C67B3D">
        <w:rPr>
          <w:rFonts w:asciiTheme="minorHAnsi" w:hAnsiTheme="minorHAnsi"/>
          <w:b/>
          <w:bCs/>
          <w:caps/>
        </w:rPr>
        <w:t>9</w:t>
      </w:r>
      <w:r w:rsidR="004901F6" w:rsidRPr="00C67B3D">
        <w:rPr>
          <w:rFonts w:asciiTheme="minorHAnsi" w:hAnsiTheme="minorHAnsi"/>
          <w:b/>
          <w:bCs/>
          <w:caps/>
        </w:rPr>
        <w:t>-</w:t>
      </w:r>
      <w:r w:rsidR="002779AD">
        <w:rPr>
          <w:rFonts w:asciiTheme="minorHAnsi" w:hAnsiTheme="minorHAnsi"/>
          <w:b/>
          <w:bCs/>
          <w:caps/>
        </w:rPr>
        <w:t>12</w:t>
      </w:r>
      <w:r w:rsidR="004901F6" w:rsidRPr="00C67B3D">
        <w:rPr>
          <w:rFonts w:asciiTheme="minorHAnsi" w:hAnsiTheme="minorHAnsi"/>
          <w:b/>
          <w:bCs/>
          <w:caps/>
        </w:rPr>
        <w:t>-</w:t>
      </w:r>
      <w:r w:rsidR="002779AD">
        <w:rPr>
          <w:rFonts w:asciiTheme="minorHAnsi" w:hAnsiTheme="minorHAnsi"/>
          <w:b/>
          <w:bCs/>
          <w:caps/>
        </w:rPr>
        <w:t>06</w:t>
      </w:r>
      <w:r w:rsidR="004901F6" w:rsidRPr="00C67B3D">
        <w:rPr>
          <w:rFonts w:asciiTheme="minorHAnsi" w:hAnsiTheme="minorHAnsi"/>
          <w:b/>
          <w:bCs/>
          <w:caps/>
        </w:rPr>
        <w:t xml:space="preserve"> visuotinis akcininkų susirinkimas</w:t>
      </w:r>
    </w:p>
    <w:p w14:paraId="6C766150" w14:textId="77777777" w:rsidR="004901F6" w:rsidRPr="00285B96" w:rsidRDefault="00874F60" w:rsidP="00874F60">
      <w:pPr>
        <w:spacing w:after="0" w:line="240" w:lineRule="auto"/>
        <w:jc w:val="center"/>
        <w:rPr>
          <w:rFonts w:asciiTheme="minorHAnsi" w:hAnsiTheme="minorHAnsi"/>
          <w:b/>
          <w:caps/>
        </w:rPr>
      </w:pPr>
      <w:r w:rsidRPr="00285B96">
        <w:rPr>
          <w:rFonts w:asciiTheme="minorHAnsi" w:hAnsiTheme="minorHAnsi"/>
          <w:b/>
          <w:caps/>
        </w:rPr>
        <w:t xml:space="preserve">              </w:t>
      </w:r>
      <w:r w:rsidR="004901F6" w:rsidRPr="00285B96">
        <w:rPr>
          <w:rFonts w:asciiTheme="minorHAnsi" w:hAnsiTheme="minorHAnsi"/>
          <w:b/>
          <w:caps/>
        </w:rPr>
        <w:t>Akcininko duomenys</w:t>
      </w:r>
    </w:p>
    <w:p w14:paraId="14802D01" w14:textId="77777777" w:rsidR="004901F6" w:rsidRPr="00285B96" w:rsidRDefault="004901F6" w:rsidP="00874F60">
      <w:pPr>
        <w:spacing w:after="0" w:line="240" w:lineRule="auto"/>
        <w:jc w:val="center"/>
        <w:rPr>
          <w:rFonts w:asciiTheme="minorHAnsi" w:hAnsiTheme="minorHAnsi"/>
          <w:b/>
        </w:rPr>
      </w:pPr>
    </w:p>
    <w:p w14:paraId="144B4B6B"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Akcininko pavadinimas:</w:t>
      </w:r>
    </w:p>
    <w:p w14:paraId="2799095C"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w:t>
      </w:r>
    </w:p>
    <w:p w14:paraId="3508DED2" w14:textId="77777777" w:rsidR="004901F6" w:rsidRPr="00285B96" w:rsidRDefault="004901F6" w:rsidP="00542BB6">
      <w:pPr>
        <w:spacing w:after="0" w:line="240" w:lineRule="auto"/>
        <w:ind w:right="-334"/>
        <w:rPr>
          <w:rFonts w:asciiTheme="minorHAnsi" w:hAnsiTheme="minorHAnsi"/>
          <w:b/>
        </w:rPr>
      </w:pPr>
    </w:p>
    <w:p w14:paraId="3058F44F"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Akcininko kodas:</w:t>
      </w:r>
    </w:p>
    <w:p w14:paraId="5FA14241"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w:t>
      </w:r>
    </w:p>
    <w:p w14:paraId="4877A35C" w14:textId="77777777" w:rsidR="004901F6" w:rsidRPr="00285B96" w:rsidRDefault="004901F6" w:rsidP="00542BB6">
      <w:pPr>
        <w:spacing w:after="0" w:line="240" w:lineRule="auto"/>
        <w:ind w:right="-334"/>
        <w:rPr>
          <w:rFonts w:asciiTheme="minorHAnsi" w:hAnsiTheme="minorHAnsi"/>
          <w:b/>
        </w:rPr>
      </w:pPr>
    </w:p>
    <w:p w14:paraId="30C2E1E8"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Akcijų skaičius:</w:t>
      </w:r>
    </w:p>
    <w:p w14:paraId="3F6140D2"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____________________________________________________________________________________________________________________</w:t>
      </w:r>
    </w:p>
    <w:p w14:paraId="11009355" w14:textId="77777777" w:rsidR="004901F6" w:rsidRPr="00285B96" w:rsidRDefault="004901F6" w:rsidP="00542BB6">
      <w:pPr>
        <w:spacing w:after="0" w:line="240" w:lineRule="auto"/>
        <w:ind w:right="-334"/>
        <w:jc w:val="center"/>
        <w:rPr>
          <w:rFonts w:asciiTheme="minorHAnsi" w:hAnsiTheme="minorHAnsi"/>
          <w:b/>
        </w:rPr>
      </w:pPr>
    </w:p>
    <w:p w14:paraId="5E20CB97" w14:textId="77777777" w:rsidR="003022C0" w:rsidRPr="00285B96" w:rsidRDefault="004901F6" w:rsidP="00542BB6">
      <w:pPr>
        <w:spacing w:after="0" w:line="240" w:lineRule="auto"/>
        <w:ind w:right="-334"/>
        <w:jc w:val="center"/>
        <w:rPr>
          <w:rFonts w:asciiTheme="minorHAnsi" w:hAnsiTheme="minorHAnsi"/>
          <w:b/>
        </w:rPr>
      </w:pPr>
      <w:r w:rsidRPr="00285B96">
        <w:rPr>
          <w:rFonts w:asciiTheme="minorHAnsi" w:hAnsiTheme="minorHAnsi"/>
          <w:b/>
        </w:rPr>
        <w:t>BALSAVIMAS</w:t>
      </w:r>
    </w:p>
    <w:p w14:paraId="2B2F4409" w14:textId="77777777" w:rsidR="004901F6" w:rsidRPr="00285B96" w:rsidRDefault="004901F6" w:rsidP="00542BB6">
      <w:pPr>
        <w:spacing w:after="0" w:line="240" w:lineRule="auto"/>
        <w:ind w:right="-334"/>
        <w:jc w:val="center"/>
        <w:rPr>
          <w:rFonts w:asciiTheme="minorHAnsi" w:hAnsiTheme="minorHAnsi"/>
          <w:b/>
        </w:rPr>
      </w:pPr>
    </w:p>
    <w:p w14:paraId="00464571" w14:textId="3087850C" w:rsidR="002779AD" w:rsidRPr="002779AD" w:rsidRDefault="002779AD" w:rsidP="002779AD">
      <w:pPr>
        <w:spacing w:after="60" w:line="240" w:lineRule="exact"/>
        <w:ind w:left="-425"/>
        <w:rPr>
          <w:rStyle w:val="FontStyle13"/>
          <w:rFonts w:ascii="Tahoma" w:hAnsi="Tahoma" w:cs="Tahoma"/>
          <w:i/>
          <w:iCs/>
        </w:rPr>
      </w:pPr>
      <w:r w:rsidRPr="002779AD">
        <w:rPr>
          <w:rStyle w:val="FontStyle13"/>
          <w:rFonts w:ascii="Tahoma" w:hAnsi="Tahoma" w:cs="Tahoma"/>
          <w:i/>
          <w:iCs/>
        </w:rPr>
        <w:t xml:space="preserve">       Prašome lentelėje pažymėti variantą, kurį pasirenkate: „UŽ“ ar „PRIEŠ“.</w:t>
      </w:r>
    </w:p>
    <w:p w14:paraId="228A5977" w14:textId="77777777" w:rsidR="002779AD" w:rsidRDefault="002779AD" w:rsidP="002779AD">
      <w:pPr>
        <w:spacing w:after="60" w:line="240" w:lineRule="exact"/>
        <w:ind w:left="-425"/>
        <w:rPr>
          <w:rFonts w:ascii="Tahoma" w:hAnsi="Tahoma" w:cs="Tahoma"/>
          <w:b/>
          <w:bCs/>
          <w:sz w:val="20"/>
          <w:szCs w:val="20"/>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765"/>
        <w:gridCol w:w="1275"/>
        <w:gridCol w:w="1134"/>
      </w:tblGrid>
      <w:tr w:rsidR="002779AD" w:rsidRPr="002779AD" w14:paraId="5B0A3C18" w14:textId="77777777" w:rsidTr="002779AD">
        <w:trPr>
          <w:trHeight w:val="668"/>
        </w:trPr>
        <w:tc>
          <w:tcPr>
            <w:tcW w:w="568" w:type="dxa"/>
            <w:vAlign w:val="center"/>
          </w:tcPr>
          <w:p w14:paraId="22E2A19F" w14:textId="77777777" w:rsidR="002779AD" w:rsidRPr="002779AD" w:rsidRDefault="002779AD" w:rsidP="00415471">
            <w:pPr>
              <w:spacing w:before="40" w:after="40"/>
              <w:jc w:val="center"/>
              <w:rPr>
                <w:rFonts w:asciiTheme="minorHAnsi" w:hAnsiTheme="minorHAnsi" w:cstheme="minorHAnsi"/>
                <w:b/>
                <w:bCs/>
              </w:rPr>
            </w:pPr>
            <w:r w:rsidRPr="002779AD">
              <w:rPr>
                <w:rFonts w:asciiTheme="minorHAnsi" w:hAnsiTheme="minorHAnsi" w:cstheme="minorHAnsi"/>
                <w:b/>
                <w:bCs/>
              </w:rPr>
              <w:t>Eil. Nr.</w:t>
            </w:r>
          </w:p>
        </w:tc>
        <w:tc>
          <w:tcPr>
            <w:tcW w:w="11765" w:type="dxa"/>
            <w:vAlign w:val="center"/>
          </w:tcPr>
          <w:p w14:paraId="6B5F129F" w14:textId="77777777" w:rsidR="002779AD" w:rsidRPr="002779AD" w:rsidRDefault="002779AD" w:rsidP="00415471">
            <w:pPr>
              <w:spacing w:before="40" w:after="40"/>
              <w:jc w:val="center"/>
              <w:rPr>
                <w:rFonts w:asciiTheme="minorHAnsi" w:hAnsiTheme="minorHAnsi" w:cstheme="minorHAnsi"/>
                <w:b/>
                <w:bCs/>
              </w:rPr>
            </w:pPr>
            <w:r w:rsidRPr="002779AD">
              <w:rPr>
                <w:rFonts w:asciiTheme="minorHAnsi" w:hAnsiTheme="minorHAnsi" w:cstheme="minorHAnsi"/>
                <w:b/>
                <w:bCs/>
              </w:rPr>
              <w:t>Procedūrinis klausimas</w:t>
            </w:r>
          </w:p>
        </w:tc>
        <w:tc>
          <w:tcPr>
            <w:tcW w:w="2409" w:type="dxa"/>
            <w:gridSpan w:val="2"/>
            <w:vAlign w:val="center"/>
          </w:tcPr>
          <w:p w14:paraId="395A5F63" w14:textId="77777777" w:rsidR="002779AD" w:rsidRPr="002779AD" w:rsidRDefault="002779AD" w:rsidP="00415471">
            <w:pPr>
              <w:spacing w:before="40" w:after="40"/>
              <w:jc w:val="center"/>
              <w:rPr>
                <w:rFonts w:asciiTheme="minorHAnsi" w:hAnsiTheme="minorHAnsi" w:cstheme="minorHAnsi"/>
                <w:b/>
                <w:bCs/>
              </w:rPr>
            </w:pPr>
            <w:r w:rsidRPr="002779AD">
              <w:rPr>
                <w:rFonts w:asciiTheme="minorHAnsi" w:hAnsiTheme="minorHAnsi" w:cstheme="minorHAnsi"/>
                <w:b/>
                <w:bCs/>
              </w:rPr>
              <w:t>Balsavimas</w:t>
            </w:r>
          </w:p>
        </w:tc>
      </w:tr>
      <w:tr w:rsidR="002779AD" w:rsidRPr="002779AD" w14:paraId="0AA8AE1E" w14:textId="77777777" w:rsidTr="002779AD">
        <w:trPr>
          <w:trHeight w:val="668"/>
        </w:trPr>
        <w:tc>
          <w:tcPr>
            <w:tcW w:w="568" w:type="dxa"/>
            <w:vAlign w:val="center"/>
          </w:tcPr>
          <w:p w14:paraId="32B04A79" w14:textId="77777777" w:rsidR="002779AD" w:rsidRPr="002779AD" w:rsidRDefault="002779AD" w:rsidP="002779AD">
            <w:pPr>
              <w:pStyle w:val="ListParagraph"/>
              <w:numPr>
                <w:ilvl w:val="0"/>
                <w:numId w:val="9"/>
              </w:numPr>
              <w:spacing w:before="40" w:after="40"/>
              <w:ind w:hanging="720"/>
              <w:jc w:val="center"/>
              <w:rPr>
                <w:rFonts w:asciiTheme="minorHAnsi" w:hAnsiTheme="minorHAnsi" w:cstheme="minorHAnsi"/>
                <w:b/>
                <w:bCs/>
                <w:sz w:val="22"/>
              </w:rPr>
            </w:pPr>
          </w:p>
        </w:tc>
        <w:tc>
          <w:tcPr>
            <w:tcW w:w="11765" w:type="dxa"/>
            <w:vAlign w:val="center"/>
          </w:tcPr>
          <w:p w14:paraId="3025D10F" w14:textId="77777777" w:rsidR="002779AD" w:rsidRPr="002779AD" w:rsidRDefault="002779AD" w:rsidP="00415471">
            <w:pPr>
              <w:spacing w:before="40" w:after="40"/>
              <w:rPr>
                <w:rFonts w:asciiTheme="minorHAnsi" w:hAnsiTheme="minorHAnsi" w:cstheme="minorHAnsi"/>
                <w:b/>
                <w:bCs/>
              </w:rPr>
            </w:pPr>
            <w:r w:rsidRPr="002779AD">
              <w:rPr>
                <w:rFonts w:asciiTheme="minorHAnsi" w:hAnsiTheme="minorHAnsi" w:cstheme="minorHAnsi"/>
              </w:rPr>
              <w:t xml:space="preserve">Visuotinio akcininkų susirinkimo pirmininku išrinkti: </w:t>
            </w:r>
            <w:sdt>
              <w:sdtPr>
                <w:rPr>
                  <w:rStyle w:val="FontStyle13"/>
                  <w:rFonts w:asciiTheme="minorHAnsi" w:hAnsiTheme="minorHAnsi" w:cstheme="minorHAnsi"/>
                  <w:b/>
                  <w:sz w:val="22"/>
                  <w:szCs w:val="22"/>
                </w:rPr>
                <w:id w:val="-2128535821"/>
                <w:placeholder>
                  <w:docPart w:val="A0A9B182666B4550927934F0A66C6448"/>
                </w:placeholder>
                <w:showingPlcHdr/>
                <w:text/>
              </w:sdtPr>
              <w:sdtEndPr>
                <w:rPr>
                  <w:rStyle w:val="FontStyle13"/>
                </w:rPr>
              </w:sdtEndPr>
              <w:sdtContent>
                <w:r w:rsidRPr="002779AD">
                  <w:rPr>
                    <w:rStyle w:val="PlaceholderText"/>
                    <w:rFonts w:asciiTheme="minorHAnsi" w:hAnsiTheme="minorHAnsi" w:cstheme="minorHAnsi"/>
                    <w:b/>
                  </w:rPr>
                  <w:t>Vardas, pavardė</w:t>
                </w:r>
              </w:sdtContent>
            </w:sdt>
          </w:p>
        </w:tc>
        <w:tc>
          <w:tcPr>
            <w:tcW w:w="1275" w:type="dxa"/>
            <w:vAlign w:val="center"/>
          </w:tcPr>
          <w:p w14:paraId="35D202C4" w14:textId="77777777" w:rsidR="002779AD" w:rsidRPr="002779AD" w:rsidRDefault="003739AA" w:rsidP="00415471">
            <w:pPr>
              <w:spacing w:before="40" w:after="40"/>
              <w:jc w:val="center"/>
              <w:rPr>
                <w:rFonts w:asciiTheme="minorHAnsi" w:hAnsiTheme="minorHAnsi" w:cstheme="minorHAnsi"/>
                <w:b/>
                <w:bCs/>
              </w:rPr>
            </w:pPr>
            <w:sdt>
              <w:sdtPr>
                <w:rPr>
                  <w:rStyle w:val="FontStyle13"/>
                  <w:rFonts w:asciiTheme="minorHAnsi" w:hAnsiTheme="minorHAnsi" w:cstheme="minorHAnsi"/>
                  <w:b/>
                  <w:sz w:val="22"/>
                  <w:szCs w:val="22"/>
                </w:rPr>
                <w:id w:val="-111514055"/>
                <w14:checkbox>
                  <w14:checked w14:val="0"/>
                  <w14:checkedState w14:val="2612" w14:font="MS Gothic"/>
                  <w14:uncheckedState w14:val="2610" w14:font="MS Gothic"/>
                </w14:checkbox>
              </w:sdtPr>
              <w:sdtEndPr>
                <w:rPr>
                  <w:rStyle w:val="FontStyle13"/>
                </w:rPr>
              </w:sdtEndPr>
              <w:sdtContent>
                <w:r w:rsidR="002779AD" w:rsidRPr="002779AD">
                  <w:rPr>
                    <w:rStyle w:val="FontStyle13"/>
                    <w:rFonts w:ascii="Segoe UI Symbol" w:eastAsia="MS Gothic" w:hAnsi="Segoe UI Symbol" w:cs="Segoe UI Symbol"/>
                    <w:b/>
                    <w:sz w:val="22"/>
                    <w:szCs w:val="22"/>
                  </w:rPr>
                  <w:t>☐</w:t>
                </w:r>
              </w:sdtContent>
            </w:sdt>
            <w:r w:rsidR="002779AD" w:rsidRPr="002779AD">
              <w:rPr>
                <w:rStyle w:val="FontStyle13"/>
                <w:rFonts w:asciiTheme="minorHAnsi" w:hAnsiTheme="minorHAnsi" w:cstheme="minorHAnsi"/>
                <w:b/>
                <w:sz w:val="22"/>
                <w:szCs w:val="22"/>
              </w:rPr>
              <w:t xml:space="preserve"> UŽ</w:t>
            </w:r>
          </w:p>
        </w:tc>
        <w:tc>
          <w:tcPr>
            <w:tcW w:w="1134" w:type="dxa"/>
            <w:vAlign w:val="center"/>
          </w:tcPr>
          <w:p w14:paraId="54C0FCA2" w14:textId="77777777" w:rsidR="002779AD" w:rsidRPr="002779AD" w:rsidRDefault="003739AA" w:rsidP="00415471">
            <w:pPr>
              <w:spacing w:before="40" w:after="40"/>
              <w:jc w:val="center"/>
              <w:rPr>
                <w:rFonts w:asciiTheme="minorHAnsi" w:hAnsiTheme="minorHAnsi" w:cstheme="minorHAnsi"/>
                <w:b/>
                <w:bCs/>
              </w:rPr>
            </w:pPr>
            <w:sdt>
              <w:sdtPr>
                <w:rPr>
                  <w:rStyle w:val="FontStyle13"/>
                  <w:rFonts w:asciiTheme="minorHAnsi" w:hAnsiTheme="minorHAnsi" w:cstheme="minorHAnsi"/>
                  <w:b/>
                  <w:sz w:val="22"/>
                  <w:szCs w:val="22"/>
                </w:rPr>
                <w:id w:val="-512607269"/>
                <w14:checkbox>
                  <w14:checked w14:val="0"/>
                  <w14:checkedState w14:val="2612" w14:font="MS Gothic"/>
                  <w14:uncheckedState w14:val="2610" w14:font="MS Gothic"/>
                </w14:checkbox>
              </w:sdtPr>
              <w:sdtEndPr>
                <w:rPr>
                  <w:rStyle w:val="FontStyle13"/>
                </w:rPr>
              </w:sdtEndPr>
              <w:sdtContent>
                <w:r w:rsidR="002779AD" w:rsidRPr="002779AD">
                  <w:rPr>
                    <w:rStyle w:val="FontStyle13"/>
                    <w:rFonts w:ascii="Segoe UI Symbol" w:eastAsia="MS Gothic" w:hAnsi="Segoe UI Symbol" w:cs="Segoe UI Symbol"/>
                    <w:b/>
                    <w:sz w:val="22"/>
                    <w:szCs w:val="22"/>
                  </w:rPr>
                  <w:t>☐</w:t>
                </w:r>
              </w:sdtContent>
            </w:sdt>
            <w:r w:rsidR="002779AD" w:rsidRPr="002779AD">
              <w:rPr>
                <w:rStyle w:val="FontStyle13"/>
                <w:rFonts w:asciiTheme="minorHAnsi" w:hAnsiTheme="minorHAnsi" w:cstheme="minorHAnsi"/>
                <w:b/>
                <w:sz w:val="22"/>
                <w:szCs w:val="22"/>
              </w:rPr>
              <w:t xml:space="preserve"> PRIEŠ</w:t>
            </w:r>
          </w:p>
        </w:tc>
      </w:tr>
      <w:tr w:rsidR="002779AD" w:rsidRPr="002779AD" w14:paraId="4B3AC817" w14:textId="77777777" w:rsidTr="002779AD">
        <w:trPr>
          <w:trHeight w:val="668"/>
        </w:trPr>
        <w:tc>
          <w:tcPr>
            <w:tcW w:w="568" w:type="dxa"/>
            <w:vAlign w:val="center"/>
          </w:tcPr>
          <w:p w14:paraId="042C7185" w14:textId="77777777" w:rsidR="002779AD" w:rsidRPr="002779AD" w:rsidRDefault="002779AD" w:rsidP="002779AD">
            <w:pPr>
              <w:pStyle w:val="ListParagraph"/>
              <w:numPr>
                <w:ilvl w:val="0"/>
                <w:numId w:val="9"/>
              </w:numPr>
              <w:spacing w:before="40" w:after="40"/>
              <w:ind w:hanging="720"/>
              <w:jc w:val="center"/>
              <w:rPr>
                <w:rFonts w:asciiTheme="minorHAnsi" w:hAnsiTheme="minorHAnsi" w:cstheme="minorHAnsi"/>
                <w:b/>
                <w:bCs/>
                <w:sz w:val="22"/>
              </w:rPr>
            </w:pPr>
          </w:p>
        </w:tc>
        <w:tc>
          <w:tcPr>
            <w:tcW w:w="11765" w:type="dxa"/>
            <w:vAlign w:val="center"/>
          </w:tcPr>
          <w:p w14:paraId="380BACC5" w14:textId="77777777" w:rsidR="002779AD" w:rsidRPr="002779AD" w:rsidRDefault="002779AD" w:rsidP="00415471">
            <w:pPr>
              <w:spacing w:before="40" w:after="40"/>
              <w:rPr>
                <w:rFonts w:asciiTheme="minorHAnsi" w:hAnsiTheme="minorHAnsi" w:cstheme="minorHAnsi"/>
              </w:rPr>
            </w:pPr>
            <w:r w:rsidRPr="002779AD">
              <w:rPr>
                <w:rFonts w:asciiTheme="minorHAnsi" w:hAnsiTheme="minorHAnsi" w:cstheme="minorHAnsi"/>
              </w:rPr>
              <w:t xml:space="preserve">Visuotinio akcininkų susirinkimo sekretoriumi išrinkti: </w:t>
            </w:r>
            <w:sdt>
              <w:sdtPr>
                <w:rPr>
                  <w:rStyle w:val="FontStyle13"/>
                  <w:rFonts w:asciiTheme="minorHAnsi" w:hAnsiTheme="minorHAnsi" w:cstheme="minorHAnsi"/>
                  <w:b/>
                  <w:sz w:val="22"/>
                  <w:szCs w:val="22"/>
                </w:rPr>
                <w:id w:val="-289126993"/>
                <w:placeholder>
                  <w:docPart w:val="CD0706927EA9460E9BBF7F32FFB786D9"/>
                </w:placeholder>
                <w:showingPlcHdr/>
                <w:text/>
              </w:sdtPr>
              <w:sdtEndPr>
                <w:rPr>
                  <w:rStyle w:val="FontStyle13"/>
                </w:rPr>
              </w:sdtEndPr>
              <w:sdtContent>
                <w:r w:rsidRPr="002779AD">
                  <w:rPr>
                    <w:rStyle w:val="PlaceholderText"/>
                    <w:rFonts w:asciiTheme="minorHAnsi" w:hAnsiTheme="minorHAnsi" w:cstheme="minorHAnsi"/>
                    <w:b/>
                  </w:rPr>
                  <w:t>Vardas, pavardė</w:t>
                </w:r>
              </w:sdtContent>
            </w:sdt>
          </w:p>
        </w:tc>
        <w:tc>
          <w:tcPr>
            <w:tcW w:w="1275" w:type="dxa"/>
            <w:vAlign w:val="center"/>
          </w:tcPr>
          <w:p w14:paraId="32EFD6E9" w14:textId="77777777" w:rsidR="002779AD" w:rsidRPr="002779AD" w:rsidRDefault="003739AA" w:rsidP="00415471">
            <w:pPr>
              <w:spacing w:before="40" w:after="40"/>
              <w:jc w:val="center"/>
              <w:rPr>
                <w:rStyle w:val="FontStyle13"/>
                <w:rFonts w:asciiTheme="minorHAnsi" w:hAnsiTheme="minorHAnsi" w:cstheme="minorHAnsi"/>
                <w:b/>
                <w:sz w:val="22"/>
                <w:szCs w:val="22"/>
              </w:rPr>
            </w:pPr>
            <w:sdt>
              <w:sdtPr>
                <w:rPr>
                  <w:rStyle w:val="FontStyle13"/>
                  <w:rFonts w:asciiTheme="minorHAnsi" w:hAnsiTheme="minorHAnsi" w:cstheme="minorHAnsi"/>
                  <w:b/>
                  <w:sz w:val="22"/>
                  <w:szCs w:val="22"/>
                </w:rPr>
                <w:id w:val="-507824733"/>
                <w14:checkbox>
                  <w14:checked w14:val="0"/>
                  <w14:checkedState w14:val="2612" w14:font="MS Gothic"/>
                  <w14:uncheckedState w14:val="2610" w14:font="MS Gothic"/>
                </w14:checkbox>
              </w:sdtPr>
              <w:sdtEndPr>
                <w:rPr>
                  <w:rStyle w:val="FontStyle13"/>
                </w:rPr>
              </w:sdtEndPr>
              <w:sdtContent>
                <w:r w:rsidR="002779AD" w:rsidRPr="002779AD">
                  <w:rPr>
                    <w:rStyle w:val="FontStyle13"/>
                    <w:rFonts w:ascii="Segoe UI Symbol" w:eastAsia="MS Gothic" w:hAnsi="Segoe UI Symbol" w:cs="Segoe UI Symbol"/>
                    <w:b/>
                    <w:sz w:val="22"/>
                    <w:szCs w:val="22"/>
                  </w:rPr>
                  <w:t>☐</w:t>
                </w:r>
              </w:sdtContent>
            </w:sdt>
            <w:r w:rsidR="002779AD" w:rsidRPr="002779AD">
              <w:rPr>
                <w:rStyle w:val="FontStyle13"/>
                <w:rFonts w:asciiTheme="minorHAnsi" w:hAnsiTheme="minorHAnsi" w:cstheme="minorHAnsi"/>
                <w:b/>
                <w:sz w:val="22"/>
                <w:szCs w:val="22"/>
              </w:rPr>
              <w:t xml:space="preserve"> UŽ</w:t>
            </w:r>
          </w:p>
        </w:tc>
        <w:tc>
          <w:tcPr>
            <w:tcW w:w="1134" w:type="dxa"/>
            <w:vAlign w:val="center"/>
          </w:tcPr>
          <w:p w14:paraId="36147E37" w14:textId="77777777" w:rsidR="002779AD" w:rsidRPr="002779AD" w:rsidRDefault="003739AA" w:rsidP="00415471">
            <w:pPr>
              <w:spacing w:before="40" w:after="40"/>
              <w:jc w:val="center"/>
              <w:rPr>
                <w:rStyle w:val="FontStyle13"/>
                <w:rFonts w:asciiTheme="minorHAnsi" w:hAnsiTheme="minorHAnsi" w:cstheme="minorHAnsi"/>
                <w:b/>
                <w:sz w:val="22"/>
                <w:szCs w:val="22"/>
              </w:rPr>
            </w:pPr>
            <w:sdt>
              <w:sdtPr>
                <w:rPr>
                  <w:rStyle w:val="FontStyle13"/>
                  <w:rFonts w:asciiTheme="minorHAnsi" w:hAnsiTheme="minorHAnsi" w:cstheme="minorHAnsi"/>
                  <w:b/>
                  <w:sz w:val="22"/>
                  <w:szCs w:val="22"/>
                </w:rPr>
                <w:id w:val="292022728"/>
                <w14:checkbox>
                  <w14:checked w14:val="0"/>
                  <w14:checkedState w14:val="2612" w14:font="MS Gothic"/>
                  <w14:uncheckedState w14:val="2610" w14:font="MS Gothic"/>
                </w14:checkbox>
              </w:sdtPr>
              <w:sdtEndPr>
                <w:rPr>
                  <w:rStyle w:val="FontStyle13"/>
                </w:rPr>
              </w:sdtEndPr>
              <w:sdtContent>
                <w:r w:rsidR="002779AD" w:rsidRPr="002779AD">
                  <w:rPr>
                    <w:rStyle w:val="FontStyle13"/>
                    <w:rFonts w:ascii="Segoe UI Symbol" w:eastAsia="MS Gothic" w:hAnsi="Segoe UI Symbol" w:cs="Segoe UI Symbol"/>
                    <w:b/>
                    <w:sz w:val="22"/>
                    <w:szCs w:val="22"/>
                  </w:rPr>
                  <w:t>☐</w:t>
                </w:r>
              </w:sdtContent>
            </w:sdt>
            <w:r w:rsidR="002779AD" w:rsidRPr="002779AD">
              <w:rPr>
                <w:rStyle w:val="FontStyle13"/>
                <w:rFonts w:asciiTheme="minorHAnsi" w:hAnsiTheme="minorHAnsi" w:cstheme="minorHAnsi"/>
                <w:b/>
                <w:sz w:val="22"/>
                <w:szCs w:val="22"/>
              </w:rPr>
              <w:t xml:space="preserve"> PRIEŠ</w:t>
            </w:r>
          </w:p>
        </w:tc>
      </w:tr>
      <w:tr w:rsidR="002779AD" w:rsidRPr="002779AD" w14:paraId="50A5BD8D" w14:textId="77777777" w:rsidTr="002779AD">
        <w:trPr>
          <w:trHeight w:val="668"/>
        </w:trPr>
        <w:tc>
          <w:tcPr>
            <w:tcW w:w="568" w:type="dxa"/>
            <w:vAlign w:val="center"/>
          </w:tcPr>
          <w:p w14:paraId="291AF878" w14:textId="77777777" w:rsidR="002779AD" w:rsidRPr="002779AD" w:rsidRDefault="002779AD" w:rsidP="002779AD">
            <w:pPr>
              <w:pStyle w:val="ListParagraph"/>
              <w:numPr>
                <w:ilvl w:val="0"/>
                <w:numId w:val="9"/>
              </w:numPr>
              <w:spacing w:before="40" w:after="40"/>
              <w:ind w:hanging="720"/>
              <w:jc w:val="center"/>
              <w:rPr>
                <w:rFonts w:asciiTheme="minorHAnsi" w:hAnsiTheme="minorHAnsi" w:cstheme="minorHAnsi"/>
                <w:b/>
                <w:bCs/>
                <w:sz w:val="22"/>
              </w:rPr>
            </w:pPr>
          </w:p>
        </w:tc>
        <w:tc>
          <w:tcPr>
            <w:tcW w:w="11765" w:type="dxa"/>
            <w:vAlign w:val="center"/>
          </w:tcPr>
          <w:p w14:paraId="0ABACC78" w14:textId="77777777" w:rsidR="002779AD" w:rsidRPr="002779AD" w:rsidRDefault="002779AD" w:rsidP="00415471">
            <w:pPr>
              <w:spacing w:before="40" w:after="40"/>
              <w:rPr>
                <w:rFonts w:asciiTheme="minorHAnsi" w:hAnsiTheme="minorHAnsi" w:cstheme="minorHAnsi"/>
              </w:rPr>
            </w:pPr>
            <w:r w:rsidRPr="002779AD">
              <w:rPr>
                <w:rFonts w:asciiTheme="minorHAnsi" w:hAnsiTheme="minorHAnsi" w:cstheme="minorHAnsi"/>
              </w:rPr>
              <w:t xml:space="preserve">Asmeniu, atsakingu už LR akcinių bendrovių įstatymo 22 straipsnio 2 ir 3 dalyse numatytų veiksmų atlikimą, išrinkti: </w:t>
            </w:r>
            <w:sdt>
              <w:sdtPr>
                <w:rPr>
                  <w:rStyle w:val="FontStyle13"/>
                  <w:rFonts w:asciiTheme="minorHAnsi" w:hAnsiTheme="minorHAnsi" w:cstheme="minorHAnsi"/>
                  <w:b/>
                  <w:sz w:val="22"/>
                  <w:szCs w:val="22"/>
                </w:rPr>
                <w:id w:val="3716109"/>
                <w:placeholder>
                  <w:docPart w:val="15399C1E21AC44EDA3815E3A461E454B"/>
                </w:placeholder>
                <w:showingPlcHdr/>
                <w:text/>
              </w:sdtPr>
              <w:sdtEndPr>
                <w:rPr>
                  <w:rStyle w:val="FontStyle13"/>
                </w:rPr>
              </w:sdtEndPr>
              <w:sdtContent>
                <w:r w:rsidRPr="002779AD">
                  <w:rPr>
                    <w:rStyle w:val="PlaceholderText"/>
                    <w:rFonts w:asciiTheme="minorHAnsi" w:hAnsiTheme="minorHAnsi" w:cstheme="minorHAnsi"/>
                    <w:b/>
                  </w:rPr>
                  <w:t>Vardas, pavardė</w:t>
                </w:r>
              </w:sdtContent>
            </w:sdt>
          </w:p>
        </w:tc>
        <w:tc>
          <w:tcPr>
            <w:tcW w:w="1275" w:type="dxa"/>
            <w:vAlign w:val="center"/>
          </w:tcPr>
          <w:p w14:paraId="3B42C5E6" w14:textId="77777777" w:rsidR="002779AD" w:rsidRPr="002779AD" w:rsidRDefault="003739AA" w:rsidP="00415471">
            <w:pPr>
              <w:spacing w:before="40" w:after="40"/>
              <w:jc w:val="center"/>
              <w:rPr>
                <w:rStyle w:val="FontStyle13"/>
                <w:rFonts w:asciiTheme="minorHAnsi" w:hAnsiTheme="minorHAnsi" w:cstheme="minorHAnsi"/>
                <w:b/>
                <w:sz w:val="22"/>
                <w:szCs w:val="22"/>
              </w:rPr>
            </w:pPr>
            <w:sdt>
              <w:sdtPr>
                <w:rPr>
                  <w:rStyle w:val="FontStyle13"/>
                  <w:rFonts w:asciiTheme="minorHAnsi" w:hAnsiTheme="minorHAnsi" w:cstheme="minorHAnsi"/>
                  <w:b/>
                  <w:sz w:val="22"/>
                  <w:szCs w:val="22"/>
                </w:rPr>
                <w:id w:val="1336351071"/>
                <w14:checkbox>
                  <w14:checked w14:val="0"/>
                  <w14:checkedState w14:val="2612" w14:font="MS Gothic"/>
                  <w14:uncheckedState w14:val="2610" w14:font="MS Gothic"/>
                </w14:checkbox>
              </w:sdtPr>
              <w:sdtEndPr>
                <w:rPr>
                  <w:rStyle w:val="FontStyle13"/>
                </w:rPr>
              </w:sdtEndPr>
              <w:sdtContent>
                <w:r w:rsidR="002779AD" w:rsidRPr="002779AD">
                  <w:rPr>
                    <w:rStyle w:val="FontStyle13"/>
                    <w:rFonts w:ascii="Segoe UI Symbol" w:eastAsia="MS Gothic" w:hAnsi="Segoe UI Symbol" w:cs="Segoe UI Symbol"/>
                    <w:b/>
                    <w:sz w:val="22"/>
                    <w:szCs w:val="22"/>
                  </w:rPr>
                  <w:t>☐</w:t>
                </w:r>
              </w:sdtContent>
            </w:sdt>
            <w:r w:rsidR="002779AD" w:rsidRPr="002779AD">
              <w:rPr>
                <w:rStyle w:val="FontStyle13"/>
                <w:rFonts w:asciiTheme="minorHAnsi" w:hAnsiTheme="minorHAnsi" w:cstheme="minorHAnsi"/>
                <w:b/>
                <w:sz w:val="22"/>
                <w:szCs w:val="22"/>
              </w:rPr>
              <w:t xml:space="preserve"> UŽ</w:t>
            </w:r>
          </w:p>
        </w:tc>
        <w:tc>
          <w:tcPr>
            <w:tcW w:w="1134" w:type="dxa"/>
            <w:vAlign w:val="center"/>
          </w:tcPr>
          <w:p w14:paraId="0BAEEC23" w14:textId="77777777" w:rsidR="002779AD" w:rsidRPr="002779AD" w:rsidRDefault="003739AA" w:rsidP="00415471">
            <w:pPr>
              <w:spacing w:before="40" w:after="40"/>
              <w:jc w:val="center"/>
              <w:rPr>
                <w:rStyle w:val="FontStyle13"/>
                <w:rFonts w:asciiTheme="minorHAnsi" w:hAnsiTheme="minorHAnsi" w:cstheme="minorHAnsi"/>
                <w:b/>
                <w:sz w:val="22"/>
                <w:szCs w:val="22"/>
              </w:rPr>
            </w:pPr>
            <w:sdt>
              <w:sdtPr>
                <w:rPr>
                  <w:rStyle w:val="FontStyle13"/>
                  <w:rFonts w:asciiTheme="minorHAnsi" w:hAnsiTheme="minorHAnsi" w:cstheme="minorHAnsi"/>
                  <w:b/>
                  <w:sz w:val="22"/>
                  <w:szCs w:val="22"/>
                </w:rPr>
                <w:id w:val="-1495409983"/>
                <w14:checkbox>
                  <w14:checked w14:val="0"/>
                  <w14:checkedState w14:val="2612" w14:font="MS Gothic"/>
                  <w14:uncheckedState w14:val="2610" w14:font="MS Gothic"/>
                </w14:checkbox>
              </w:sdtPr>
              <w:sdtEndPr>
                <w:rPr>
                  <w:rStyle w:val="FontStyle13"/>
                </w:rPr>
              </w:sdtEndPr>
              <w:sdtContent>
                <w:r w:rsidR="002779AD" w:rsidRPr="002779AD">
                  <w:rPr>
                    <w:rStyle w:val="FontStyle13"/>
                    <w:rFonts w:ascii="Segoe UI Symbol" w:eastAsia="MS Gothic" w:hAnsi="Segoe UI Symbol" w:cs="Segoe UI Symbol"/>
                    <w:b/>
                    <w:sz w:val="22"/>
                    <w:szCs w:val="22"/>
                  </w:rPr>
                  <w:t>☐</w:t>
                </w:r>
              </w:sdtContent>
            </w:sdt>
            <w:r w:rsidR="002779AD" w:rsidRPr="002779AD">
              <w:rPr>
                <w:rStyle w:val="FontStyle13"/>
                <w:rFonts w:asciiTheme="minorHAnsi" w:hAnsiTheme="minorHAnsi" w:cstheme="minorHAnsi"/>
                <w:b/>
                <w:sz w:val="22"/>
                <w:szCs w:val="22"/>
              </w:rPr>
              <w:t xml:space="preserve"> PRIEŠ</w:t>
            </w:r>
          </w:p>
        </w:tc>
      </w:tr>
    </w:tbl>
    <w:p w14:paraId="0165A4F7" w14:textId="77777777" w:rsidR="002779AD" w:rsidRDefault="002779AD" w:rsidP="002779AD">
      <w:pPr>
        <w:spacing w:after="60" w:line="240" w:lineRule="exact"/>
        <w:ind w:left="-425"/>
        <w:rPr>
          <w:rStyle w:val="FontStyle13"/>
        </w:rPr>
      </w:pPr>
    </w:p>
    <w:p w14:paraId="0E56DAD1" w14:textId="77777777" w:rsidR="002779AD" w:rsidRDefault="002779AD" w:rsidP="00542BB6">
      <w:pPr>
        <w:spacing w:after="0" w:line="240" w:lineRule="auto"/>
        <w:ind w:right="-334"/>
        <w:jc w:val="both"/>
        <w:rPr>
          <w:rFonts w:asciiTheme="minorHAnsi" w:hAnsiTheme="minorHAnsi"/>
          <w:i/>
        </w:rPr>
      </w:pPr>
    </w:p>
    <w:p w14:paraId="0B00D053" w14:textId="77777777" w:rsidR="002779AD" w:rsidRDefault="002779AD" w:rsidP="00542BB6">
      <w:pPr>
        <w:spacing w:after="0" w:line="240" w:lineRule="auto"/>
        <w:ind w:right="-334"/>
        <w:jc w:val="both"/>
        <w:rPr>
          <w:rFonts w:asciiTheme="minorHAnsi" w:hAnsiTheme="minorHAnsi"/>
          <w:i/>
        </w:rPr>
      </w:pPr>
    </w:p>
    <w:p w14:paraId="1CE54B11" w14:textId="77777777" w:rsidR="002779AD" w:rsidRDefault="002779AD" w:rsidP="00542BB6">
      <w:pPr>
        <w:spacing w:after="0" w:line="240" w:lineRule="auto"/>
        <w:ind w:right="-334"/>
        <w:jc w:val="both"/>
        <w:rPr>
          <w:rFonts w:asciiTheme="minorHAnsi" w:hAnsiTheme="minorHAnsi"/>
          <w:i/>
        </w:rPr>
      </w:pPr>
    </w:p>
    <w:p w14:paraId="4F51E17D" w14:textId="3944BBCC" w:rsidR="00916966" w:rsidRPr="00285B96" w:rsidRDefault="004901F6" w:rsidP="00542BB6">
      <w:pPr>
        <w:spacing w:after="0" w:line="240" w:lineRule="auto"/>
        <w:ind w:right="-334"/>
        <w:jc w:val="both"/>
        <w:rPr>
          <w:rFonts w:asciiTheme="minorHAnsi" w:hAnsiTheme="minorHAnsi"/>
          <w:i/>
        </w:rPr>
      </w:pPr>
      <w:r w:rsidRPr="00285B96">
        <w:rPr>
          <w:rFonts w:asciiTheme="minorHAnsi" w:hAnsiTheme="minorHAnsi"/>
          <w:i/>
        </w:rPr>
        <w:t>Prašome lentelėje</w:t>
      </w:r>
      <w:r w:rsidR="008B426A" w:rsidRPr="00285B96">
        <w:rPr>
          <w:rFonts w:asciiTheme="minorHAnsi" w:hAnsiTheme="minorHAnsi"/>
          <w:i/>
        </w:rPr>
        <w:t xml:space="preserve"> </w:t>
      </w:r>
      <w:r w:rsidR="00AA6E60" w:rsidRPr="00285B96">
        <w:rPr>
          <w:rFonts w:asciiTheme="minorHAnsi" w:hAnsiTheme="minorHAnsi"/>
          <w:i/>
        </w:rPr>
        <w:t>apskritimu apibrėžti variantą, kurį pasirenkate: „UŽ“ arba „PRIEŠ“</w:t>
      </w:r>
      <w:r w:rsidRPr="00285B96">
        <w:rPr>
          <w:rFonts w:asciiTheme="minorHAnsi" w:hAnsiTheme="minorHAnsi"/>
          <w:i/>
        </w:rPr>
        <w:t xml:space="preserve"> </w:t>
      </w:r>
    </w:p>
    <w:p w14:paraId="1344588C" w14:textId="77777777" w:rsidR="004901F6" w:rsidRPr="00285B96" w:rsidRDefault="004901F6" w:rsidP="00542BB6">
      <w:pPr>
        <w:spacing w:after="0" w:line="240" w:lineRule="auto"/>
        <w:ind w:right="-334"/>
        <w:rPr>
          <w:rFonts w:asciiTheme="minorHAnsi" w:hAnsiTheme="minorHAnsi"/>
          <w:i/>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976"/>
        <w:gridCol w:w="9049"/>
        <w:gridCol w:w="1132"/>
        <w:gridCol w:w="1133"/>
      </w:tblGrid>
      <w:tr w:rsidR="004901F6" w:rsidRPr="00285B96" w14:paraId="49110E78" w14:textId="77777777" w:rsidTr="008B5810">
        <w:trPr>
          <w:trHeight w:val="962"/>
        </w:trPr>
        <w:tc>
          <w:tcPr>
            <w:tcW w:w="421" w:type="dxa"/>
          </w:tcPr>
          <w:p w14:paraId="4005A80F"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Eil. Nr.</w:t>
            </w:r>
          </w:p>
        </w:tc>
        <w:tc>
          <w:tcPr>
            <w:tcW w:w="2976" w:type="dxa"/>
          </w:tcPr>
          <w:p w14:paraId="340D1FF1" w14:textId="77777777" w:rsidR="004901F6" w:rsidRPr="00285B96" w:rsidRDefault="004901F6" w:rsidP="00FF13B1">
            <w:pPr>
              <w:spacing w:after="0" w:line="240" w:lineRule="auto"/>
              <w:ind w:right="-334"/>
              <w:jc w:val="center"/>
              <w:rPr>
                <w:rFonts w:asciiTheme="minorHAnsi" w:hAnsiTheme="minorHAnsi"/>
                <w:b/>
              </w:rPr>
            </w:pPr>
            <w:r w:rsidRPr="00285B96">
              <w:rPr>
                <w:rFonts w:asciiTheme="minorHAnsi" w:hAnsiTheme="minorHAnsi"/>
                <w:b/>
              </w:rPr>
              <w:t>Darbotvarkės klausimas</w:t>
            </w:r>
          </w:p>
        </w:tc>
        <w:tc>
          <w:tcPr>
            <w:tcW w:w="9049" w:type="dxa"/>
          </w:tcPr>
          <w:p w14:paraId="768F27E1" w14:textId="77777777" w:rsidR="004901F6" w:rsidRPr="00285B96" w:rsidRDefault="004901F6" w:rsidP="00542BB6">
            <w:pPr>
              <w:spacing w:after="0" w:line="240" w:lineRule="auto"/>
              <w:ind w:right="72"/>
              <w:jc w:val="center"/>
              <w:rPr>
                <w:rFonts w:asciiTheme="minorHAnsi" w:hAnsiTheme="minorHAnsi"/>
                <w:b/>
              </w:rPr>
            </w:pPr>
            <w:r w:rsidRPr="00285B96">
              <w:rPr>
                <w:rFonts w:asciiTheme="minorHAnsi" w:hAnsiTheme="minorHAnsi"/>
                <w:b/>
              </w:rPr>
              <w:t>Siūlomas sprendimo projektas</w:t>
            </w:r>
          </w:p>
        </w:tc>
        <w:tc>
          <w:tcPr>
            <w:tcW w:w="2265" w:type="dxa"/>
            <w:gridSpan w:val="2"/>
          </w:tcPr>
          <w:p w14:paraId="6CF9DFF1" w14:textId="77777777" w:rsidR="004901F6" w:rsidRPr="00285B96" w:rsidRDefault="004901F6" w:rsidP="0054198C">
            <w:pPr>
              <w:spacing w:after="0" w:line="240" w:lineRule="auto"/>
              <w:ind w:right="-334"/>
              <w:jc w:val="center"/>
              <w:rPr>
                <w:rFonts w:asciiTheme="minorHAnsi" w:hAnsiTheme="minorHAnsi"/>
                <w:b/>
              </w:rPr>
            </w:pPr>
            <w:r w:rsidRPr="00285B96">
              <w:rPr>
                <w:rFonts w:asciiTheme="minorHAnsi" w:hAnsiTheme="minorHAnsi"/>
                <w:b/>
              </w:rPr>
              <w:t>Akcininko valios išreiškimas</w:t>
            </w:r>
          </w:p>
        </w:tc>
      </w:tr>
      <w:tr w:rsidR="00B618ED" w:rsidRPr="00285B96" w14:paraId="4CACF51E" w14:textId="77777777" w:rsidTr="008B5810">
        <w:trPr>
          <w:trHeight w:val="613"/>
        </w:trPr>
        <w:tc>
          <w:tcPr>
            <w:tcW w:w="421" w:type="dxa"/>
          </w:tcPr>
          <w:p w14:paraId="2E64FD6B" w14:textId="77777777" w:rsidR="00B618ED" w:rsidRPr="00285B96" w:rsidRDefault="00B618ED" w:rsidP="00542BB6">
            <w:pPr>
              <w:spacing w:after="0" w:line="240" w:lineRule="auto"/>
              <w:ind w:right="-334"/>
              <w:rPr>
                <w:rFonts w:asciiTheme="minorHAnsi" w:hAnsiTheme="minorHAnsi"/>
              </w:rPr>
            </w:pPr>
            <w:r w:rsidRPr="00285B96">
              <w:rPr>
                <w:rFonts w:asciiTheme="minorHAnsi" w:hAnsiTheme="minorHAnsi"/>
              </w:rPr>
              <w:t>1.</w:t>
            </w:r>
          </w:p>
        </w:tc>
        <w:tc>
          <w:tcPr>
            <w:tcW w:w="2976" w:type="dxa"/>
          </w:tcPr>
          <w:p w14:paraId="735AB3F4" w14:textId="149559C7" w:rsidR="00B618ED" w:rsidRPr="00FE00E1" w:rsidRDefault="002779AD" w:rsidP="00FF13B1">
            <w:pPr>
              <w:jc w:val="both"/>
              <w:rPr>
                <w:rFonts w:asciiTheme="minorHAnsi" w:hAnsiTheme="minorHAnsi"/>
                <w:bCs/>
              </w:rPr>
            </w:pPr>
            <w:r w:rsidRPr="00FE00E1">
              <w:rPr>
                <w:rFonts w:asciiTheme="minorHAnsi" w:hAnsiTheme="minorHAnsi"/>
                <w:bCs/>
              </w:rPr>
              <w:t>Dėl metinio atlygio biudžeto valdybos narių atlygiui ir su funkcijų valdyboje atlikimu susijusioms išlaidoms nustatymo</w:t>
            </w:r>
            <w:r w:rsidR="00991AA3" w:rsidRPr="00FE00E1">
              <w:rPr>
                <w:rFonts w:asciiTheme="minorHAnsi" w:hAnsiTheme="minorHAnsi"/>
                <w:bCs/>
              </w:rPr>
              <w:t>.</w:t>
            </w:r>
          </w:p>
        </w:tc>
        <w:tc>
          <w:tcPr>
            <w:tcW w:w="9049" w:type="dxa"/>
          </w:tcPr>
          <w:p w14:paraId="0402C2E8" w14:textId="77777777" w:rsidR="00FE00E1" w:rsidRPr="00FE00E1" w:rsidRDefault="00FE00E1" w:rsidP="00FE00E1">
            <w:pPr>
              <w:tabs>
                <w:tab w:val="left" w:pos="425"/>
              </w:tabs>
              <w:spacing w:after="120"/>
              <w:rPr>
                <w:rFonts w:eastAsia="SimSun"/>
                <w:bCs/>
              </w:rPr>
            </w:pPr>
            <w:r w:rsidRPr="00FE00E1">
              <w:rPr>
                <w:rFonts w:eastAsia="SimSun"/>
                <w:bCs/>
              </w:rPr>
              <w:t>1. Nuo 2019 m. gruodžio 1 d. nustatyti šiuos atlygio dydžius (neatskaičius mokėtinų mokesčių) nepriklausomiems valdybos nariams:</w:t>
            </w:r>
          </w:p>
          <w:p w14:paraId="78FBF7D3" w14:textId="77777777" w:rsidR="00FE00E1" w:rsidRPr="00FE00E1" w:rsidRDefault="00FE00E1" w:rsidP="00FE00E1">
            <w:pPr>
              <w:numPr>
                <w:ilvl w:val="0"/>
                <w:numId w:val="10"/>
              </w:numPr>
              <w:tabs>
                <w:tab w:val="left" w:pos="425"/>
              </w:tabs>
              <w:spacing w:after="120" w:line="240" w:lineRule="auto"/>
              <w:ind w:left="426" w:hanging="81"/>
              <w:jc w:val="both"/>
              <w:rPr>
                <w:rFonts w:eastAsia="SimSun"/>
                <w:bCs/>
              </w:rPr>
            </w:pPr>
            <w:r w:rsidRPr="00FE00E1">
              <w:rPr>
                <w:rFonts w:eastAsia="SimSun"/>
                <w:bCs/>
              </w:rPr>
              <w:t xml:space="preserve">1 750 Eur (vienas tūkstantis septyni šimtai penkiasdešimt eurų) valdybos nariams, kurie taip pat eina bent vieno grupėje suformuoto valdybos komiteto nario pareigas; </w:t>
            </w:r>
          </w:p>
          <w:p w14:paraId="755F46AC" w14:textId="77777777" w:rsidR="00FE00E1" w:rsidRPr="00FE00E1" w:rsidRDefault="00FE00E1" w:rsidP="00FE00E1">
            <w:pPr>
              <w:numPr>
                <w:ilvl w:val="0"/>
                <w:numId w:val="10"/>
              </w:numPr>
              <w:tabs>
                <w:tab w:val="left" w:pos="425"/>
              </w:tabs>
              <w:spacing w:after="120" w:line="240" w:lineRule="auto"/>
              <w:ind w:left="426" w:hanging="81"/>
              <w:jc w:val="both"/>
              <w:rPr>
                <w:rFonts w:eastAsia="SimSun"/>
                <w:bCs/>
              </w:rPr>
            </w:pPr>
            <w:r w:rsidRPr="00FE00E1">
              <w:rPr>
                <w:rFonts w:eastAsia="SimSun"/>
                <w:bCs/>
              </w:rPr>
              <w:t>1 400 Eur (vienas tūkstantis keturi šimtai eurų) valdybos nariams, kurie neina nė vieno grupėje suformuoto valdybos komiteto nario pareigų;</w:t>
            </w:r>
          </w:p>
          <w:p w14:paraId="63271969" w14:textId="77777777" w:rsidR="00FE00E1" w:rsidRPr="00FE00E1" w:rsidRDefault="00FE00E1" w:rsidP="00FE00E1">
            <w:pPr>
              <w:numPr>
                <w:ilvl w:val="0"/>
                <w:numId w:val="10"/>
              </w:numPr>
              <w:tabs>
                <w:tab w:val="left" w:pos="425"/>
              </w:tabs>
              <w:spacing w:after="120" w:line="240" w:lineRule="auto"/>
              <w:ind w:left="426" w:hanging="81"/>
              <w:jc w:val="both"/>
              <w:rPr>
                <w:rFonts w:eastAsia="SimSun"/>
                <w:bCs/>
              </w:rPr>
            </w:pPr>
            <w:r w:rsidRPr="00FE00E1">
              <w:rPr>
                <w:rFonts w:eastAsia="SimSun"/>
                <w:bCs/>
              </w:rPr>
              <w:t>2 150 Eur (du tūkstančiai vienas šimtas penkiasdešimt eurų), atsižvelgiant į papildomas kolegialiaus organo pirmininko administracinio pobūdžio funkcijas, valdybos pirmininkui, kuris taip pat eina bent vieno grupėje suformuoto valdybos komiteto nario pareigas; bei komiteto pirmininkui, kuris taip pat eina ir valdybos nario pareigas grupėje;</w:t>
            </w:r>
          </w:p>
          <w:p w14:paraId="6E06C4C2" w14:textId="77777777" w:rsidR="00FE00E1" w:rsidRPr="00FE00E1" w:rsidRDefault="00FE00E1" w:rsidP="00FE00E1">
            <w:pPr>
              <w:tabs>
                <w:tab w:val="left" w:pos="425"/>
              </w:tabs>
              <w:spacing w:after="120"/>
              <w:ind w:left="426"/>
              <w:rPr>
                <w:rFonts w:eastAsia="SimSun"/>
                <w:bCs/>
                <w:sz w:val="12"/>
                <w:szCs w:val="12"/>
              </w:rPr>
            </w:pPr>
          </w:p>
          <w:p w14:paraId="14B72ABC" w14:textId="77777777" w:rsidR="00FE00E1" w:rsidRPr="00FE00E1" w:rsidRDefault="00FE00E1" w:rsidP="00FE00E1">
            <w:pPr>
              <w:numPr>
                <w:ilvl w:val="0"/>
                <w:numId w:val="10"/>
              </w:numPr>
              <w:tabs>
                <w:tab w:val="left" w:pos="425"/>
              </w:tabs>
              <w:spacing w:after="120" w:line="240" w:lineRule="auto"/>
              <w:ind w:left="426" w:hanging="81"/>
              <w:jc w:val="both"/>
              <w:rPr>
                <w:rFonts w:eastAsia="SimSun"/>
                <w:bCs/>
              </w:rPr>
            </w:pPr>
            <w:r w:rsidRPr="00FE00E1">
              <w:rPr>
                <w:rFonts w:eastAsia="SimSun"/>
                <w:bCs/>
              </w:rPr>
              <w:t xml:space="preserve">1 800 Eur (vienas tūkstantis aštuoni šimtai eurų), atsižvelgiant į papildomas kolegialaus organo pirmininko administracinio pobūdžio funkcijas, valdybos pirmininkui, kuris neina nė vieno iš grupėje suformuoto valdybos komiteto nario pareigų; </w:t>
            </w:r>
          </w:p>
          <w:p w14:paraId="51EF2345" w14:textId="77777777" w:rsidR="00FE00E1" w:rsidRPr="00FE00E1" w:rsidRDefault="00FE00E1" w:rsidP="00FE00E1">
            <w:pPr>
              <w:numPr>
                <w:ilvl w:val="0"/>
                <w:numId w:val="11"/>
              </w:numPr>
              <w:tabs>
                <w:tab w:val="left" w:pos="425"/>
              </w:tabs>
              <w:spacing w:after="120" w:line="240" w:lineRule="auto"/>
              <w:ind w:left="426" w:hanging="284"/>
              <w:jc w:val="both"/>
              <w:rPr>
                <w:rFonts w:eastAsia="SimSun"/>
                <w:bCs/>
              </w:rPr>
            </w:pPr>
            <w:r w:rsidRPr="00FE00E1">
              <w:rPr>
                <w:rFonts w:eastAsia="SimSun"/>
                <w:bCs/>
              </w:rPr>
              <w:t>Atsižvelgiant į tai, kad aukščiau nurodytos sumos yra paskaičiuotos, atsižvelgiant į galiojančius teisės aktus dėl mokesčių nustatymo, t. y. įtraukiant mokėtinus mokesčius, pasikeitus mokestiniam režimui, iki bus priimti nauji sprendimai dėl atlygio, kolegialių organų nariams mokamas atlygis, atskaičius mokesčius, neturi pasikeisti lyginant su apskaičiuota suma pagal aukščiau nurodytas sumas.</w:t>
            </w:r>
          </w:p>
          <w:p w14:paraId="5E28F803" w14:textId="77777777" w:rsidR="00FE00E1" w:rsidRPr="00FE00E1" w:rsidRDefault="00FE00E1" w:rsidP="00FE00E1">
            <w:pPr>
              <w:numPr>
                <w:ilvl w:val="0"/>
                <w:numId w:val="11"/>
              </w:numPr>
              <w:tabs>
                <w:tab w:val="left" w:pos="425"/>
              </w:tabs>
              <w:spacing w:after="120" w:line="240" w:lineRule="auto"/>
              <w:ind w:left="426" w:hanging="284"/>
              <w:jc w:val="both"/>
              <w:rPr>
                <w:rFonts w:eastAsia="SimSun"/>
                <w:bCs/>
              </w:rPr>
            </w:pPr>
            <w:r w:rsidRPr="00FE00E1">
              <w:rPr>
                <w:rFonts w:eastAsia="SimSun"/>
                <w:bCs/>
              </w:rPr>
              <w:t>Pavesti ir įpareigoti Bendrovės generalinį direktorių, atsižvelgiant į šiuo sprendimu pakeistą Bendrovės valdybos narių atlygį, pasirašyti pakoreguotas sutartis su nepriklausomais Bendrovės valdybos nariais.</w:t>
            </w:r>
          </w:p>
          <w:p w14:paraId="64BF8525" w14:textId="77777777" w:rsidR="00FE00E1" w:rsidRPr="00FE00E1" w:rsidRDefault="00FE00E1" w:rsidP="00FE00E1">
            <w:pPr>
              <w:tabs>
                <w:tab w:val="left" w:pos="425"/>
              </w:tabs>
              <w:spacing w:after="120"/>
              <w:ind w:left="426"/>
              <w:rPr>
                <w:rFonts w:eastAsia="SimSun"/>
                <w:bCs/>
              </w:rPr>
            </w:pPr>
          </w:p>
          <w:p w14:paraId="2263D886" w14:textId="77777777" w:rsidR="00FE00E1" w:rsidRPr="00FE00E1" w:rsidRDefault="00FE00E1" w:rsidP="00FE00E1">
            <w:pPr>
              <w:numPr>
                <w:ilvl w:val="0"/>
                <w:numId w:val="11"/>
              </w:numPr>
              <w:tabs>
                <w:tab w:val="left" w:pos="425"/>
              </w:tabs>
              <w:spacing w:after="120" w:line="240" w:lineRule="auto"/>
              <w:ind w:left="426" w:hanging="284"/>
              <w:jc w:val="both"/>
              <w:rPr>
                <w:rFonts w:eastAsia="SimSun"/>
                <w:bCs/>
              </w:rPr>
            </w:pPr>
            <w:r w:rsidRPr="00FE00E1">
              <w:rPr>
                <w:rFonts w:eastAsia="SimSun"/>
                <w:bCs/>
              </w:rPr>
              <w:lastRenderedPageBreak/>
              <w:t>Nustatyti, kad tuo atveju, jeigu Bendrovės valdybos narys yra išrenkamas Grupėje suformuoto valdybos komiteto nariu ir / arba valdybos pirmininku arba Bendrovės valdybos narys yra atšaukiamas / atsistatydina iš Grupėje suformuoto valdybos komiteto nario ir / arba valdybos pirmininko pareigų, tokio Bendrovės valdybos nario atlygis yra keičiamas atsižvelgiant į aukščiau nurodytus Bendrovės valdybos narių atlygių dydžius. Atitinkamai Bendrovės generaliniam direktoriui yra pa</w:t>
            </w:r>
            <w:bookmarkStart w:id="0" w:name="_GoBack"/>
            <w:bookmarkEnd w:id="0"/>
            <w:r w:rsidRPr="00FE00E1">
              <w:rPr>
                <w:rFonts w:eastAsia="SimSun"/>
                <w:bCs/>
              </w:rPr>
              <w:t>vedama ir jis yra įpareigojamas Bendrovės vardu pasirašyti sutarčių su Bendrovės valdybos nariais pakeitimus, įtvirtinančius tokius atitinkamų Bendrovės valdybos narių atlygio pokyčius.</w:t>
            </w:r>
          </w:p>
          <w:p w14:paraId="79B69FC8" w14:textId="6B765EB9" w:rsidR="003022C0" w:rsidRPr="00FE00E1" w:rsidRDefault="00FE00E1" w:rsidP="00FE00E1">
            <w:pPr>
              <w:spacing w:after="120"/>
              <w:ind w:left="34" w:firstLine="11"/>
              <w:jc w:val="both"/>
              <w:rPr>
                <w:rFonts w:asciiTheme="minorHAnsi" w:hAnsiTheme="minorHAnsi"/>
                <w:bCs/>
              </w:rPr>
            </w:pPr>
            <w:r w:rsidRPr="00FE00E1">
              <w:rPr>
                <w:rFonts w:eastAsia="SimSun"/>
                <w:bCs/>
              </w:rPr>
              <w:t>Nustatyti, jog 2020 bendras metinis biudžetas Bendrovės valdybos narių atlygiui ir papildomoms Bendrovės išlaidoms, skirtoms valdybos veiklai užtikrinti, yra 41 580 Eur, iš kurių 37 800 Eur skirti valdybos narių atlygiui, o 3 780 Eur skirti mokymo išlaidoms (detalizavimas pateiktas priede Nr. 2.)</w:t>
            </w:r>
          </w:p>
        </w:tc>
        <w:tc>
          <w:tcPr>
            <w:tcW w:w="1132" w:type="dxa"/>
          </w:tcPr>
          <w:p w14:paraId="35C04C75" w14:textId="6739736D" w:rsidR="00FE6397" w:rsidRDefault="00FE6397" w:rsidP="00FF13B1">
            <w:pPr>
              <w:spacing w:after="0" w:line="240" w:lineRule="auto"/>
              <w:ind w:right="-334"/>
              <w:jc w:val="center"/>
              <w:rPr>
                <w:rFonts w:asciiTheme="minorHAnsi" w:hAnsiTheme="minorHAnsi"/>
              </w:rPr>
            </w:pPr>
          </w:p>
          <w:p w14:paraId="22DFBC2A" w14:textId="3A37D761" w:rsidR="00FF13B1" w:rsidRDefault="00FF13B1" w:rsidP="00FF13B1">
            <w:pPr>
              <w:spacing w:after="0" w:line="240" w:lineRule="auto"/>
              <w:ind w:right="-334"/>
              <w:jc w:val="center"/>
              <w:rPr>
                <w:rFonts w:asciiTheme="minorHAnsi" w:hAnsiTheme="minorHAnsi"/>
              </w:rPr>
            </w:pPr>
          </w:p>
          <w:p w14:paraId="52D7A55D" w14:textId="77777777" w:rsidR="00FF13B1" w:rsidRDefault="00FF13B1" w:rsidP="00FF13B1">
            <w:pPr>
              <w:spacing w:after="0" w:line="240" w:lineRule="auto"/>
              <w:ind w:right="-334"/>
              <w:jc w:val="center"/>
              <w:rPr>
                <w:rFonts w:asciiTheme="minorHAnsi" w:hAnsiTheme="minorHAnsi"/>
              </w:rPr>
            </w:pPr>
          </w:p>
          <w:p w14:paraId="71C65E88" w14:textId="77777777" w:rsidR="002779AD" w:rsidRDefault="00FF13B1" w:rsidP="00FF13B1">
            <w:pPr>
              <w:spacing w:after="0" w:line="240" w:lineRule="auto"/>
              <w:ind w:right="-334"/>
              <w:rPr>
                <w:rFonts w:asciiTheme="minorHAnsi" w:hAnsiTheme="minorHAnsi"/>
              </w:rPr>
            </w:pPr>
            <w:r>
              <w:rPr>
                <w:rFonts w:asciiTheme="minorHAnsi" w:hAnsiTheme="minorHAnsi"/>
              </w:rPr>
              <w:t xml:space="preserve"> </w:t>
            </w:r>
          </w:p>
          <w:p w14:paraId="53B3AA25" w14:textId="77777777" w:rsidR="002779AD" w:rsidRDefault="002779AD" w:rsidP="00FF13B1">
            <w:pPr>
              <w:spacing w:after="0" w:line="240" w:lineRule="auto"/>
              <w:ind w:right="-334"/>
              <w:rPr>
                <w:rFonts w:asciiTheme="minorHAnsi" w:hAnsiTheme="minorHAnsi"/>
              </w:rPr>
            </w:pPr>
          </w:p>
          <w:p w14:paraId="61EBBD92" w14:textId="77777777" w:rsidR="002779AD" w:rsidRDefault="002779AD" w:rsidP="00FF13B1">
            <w:pPr>
              <w:spacing w:after="0" w:line="240" w:lineRule="auto"/>
              <w:ind w:right="-334"/>
              <w:rPr>
                <w:rFonts w:asciiTheme="minorHAnsi" w:hAnsiTheme="minorHAnsi"/>
              </w:rPr>
            </w:pPr>
          </w:p>
          <w:p w14:paraId="122D30B1" w14:textId="77777777" w:rsidR="002779AD" w:rsidRDefault="002779AD" w:rsidP="00FF13B1">
            <w:pPr>
              <w:spacing w:after="0" w:line="240" w:lineRule="auto"/>
              <w:ind w:right="-334"/>
              <w:rPr>
                <w:rFonts w:asciiTheme="minorHAnsi" w:hAnsiTheme="minorHAnsi"/>
              </w:rPr>
            </w:pPr>
          </w:p>
          <w:p w14:paraId="3ECD91D1" w14:textId="77777777" w:rsidR="002779AD" w:rsidRDefault="002779AD" w:rsidP="00FF13B1">
            <w:pPr>
              <w:spacing w:after="0" w:line="240" w:lineRule="auto"/>
              <w:ind w:right="-334"/>
              <w:rPr>
                <w:rFonts w:asciiTheme="minorHAnsi" w:hAnsiTheme="minorHAnsi"/>
              </w:rPr>
            </w:pPr>
          </w:p>
          <w:p w14:paraId="49AA18C8" w14:textId="77777777" w:rsidR="002779AD" w:rsidRDefault="002779AD" w:rsidP="00FF13B1">
            <w:pPr>
              <w:spacing w:after="0" w:line="240" w:lineRule="auto"/>
              <w:ind w:right="-334"/>
              <w:rPr>
                <w:rFonts w:asciiTheme="minorHAnsi" w:hAnsiTheme="minorHAnsi"/>
              </w:rPr>
            </w:pPr>
          </w:p>
          <w:p w14:paraId="2849EE5C" w14:textId="77777777" w:rsidR="002779AD" w:rsidRDefault="002779AD" w:rsidP="00FF13B1">
            <w:pPr>
              <w:spacing w:after="0" w:line="240" w:lineRule="auto"/>
              <w:ind w:right="-334"/>
              <w:rPr>
                <w:rFonts w:asciiTheme="minorHAnsi" w:hAnsiTheme="minorHAnsi"/>
              </w:rPr>
            </w:pPr>
          </w:p>
          <w:p w14:paraId="2FA9BD2B" w14:textId="77777777" w:rsidR="002779AD" w:rsidRDefault="002779AD" w:rsidP="00FF13B1">
            <w:pPr>
              <w:spacing w:after="0" w:line="240" w:lineRule="auto"/>
              <w:ind w:right="-334"/>
              <w:rPr>
                <w:rFonts w:asciiTheme="minorHAnsi" w:hAnsiTheme="minorHAnsi"/>
              </w:rPr>
            </w:pPr>
          </w:p>
          <w:p w14:paraId="0E8F9EDA" w14:textId="77777777" w:rsidR="002779AD" w:rsidRDefault="002779AD" w:rsidP="00FF13B1">
            <w:pPr>
              <w:spacing w:after="0" w:line="240" w:lineRule="auto"/>
              <w:ind w:right="-334"/>
              <w:rPr>
                <w:rFonts w:asciiTheme="minorHAnsi" w:hAnsiTheme="minorHAnsi"/>
              </w:rPr>
            </w:pPr>
          </w:p>
          <w:p w14:paraId="107FFAD4" w14:textId="77777777" w:rsidR="002779AD" w:rsidRDefault="002779AD" w:rsidP="00FF13B1">
            <w:pPr>
              <w:spacing w:after="0" w:line="240" w:lineRule="auto"/>
              <w:ind w:right="-334"/>
              <w:rPr>
                <w:rFonts w:asciiTheme="minorHAnsi" w:hAnsiTheme="minorHAnsi"/>
              </w:rPr>
            </w:pPr>
          </w:p>
          <w:p w14:paraId="0D8E6E22" w14:textId="77777777" w:rsidR="002779AD" w:rsidRDefault="002779AD" w:rsidP="00FF13B1">
            <w:pPr>
              <w:spacing w:after="0" w:line="240" w:lineRule="auto"/>
              <w:ind w:right="-334"/>
              <w:rPr>
                <w:rFonts w:asciiTheme="minorHAnsi" w:hAnsiTheme="minorHAnsi"/>
              </w:rPr>
            </w:pPr>
          </w:p>
          <w:p w14:paraId="74B85DB3" w14:textId="77777777" w:rsidR="002779AD" w:rsidRDefault="002779AD" w:rsidP="00FF13B1">
            <w:pPr>
              <w:spacing w:after="0" w:line="240" w:lineRule="auto"/>
              <w:ind w:right="-334"/>
              <w:rPr>
                <w:rFonts w:asciiTheme="minorHAnsi" w:hAnsiTheme="minorHAnsi"/>
              </w:rPr>
            </w:pPr>
          </w:p>
          <w:p w14:paraId="3EBC0BF7" w14:textId="77777777" w:rsidR="002779AD" w:rsidRDefault="002779AD" w:rsidP="00FF13B1">
            <w:pPr>
              <w:spacing w:after="0" w:line="240" w:lineRule="auto"/>
              <w:ind w:right="-334"/>
              <w:rPr>
                <w:rFonts w:asciiTheme="minorHAnsi" w:hAnsiTheme="minorHAnsi"/>
              </w:rPr>
            </w:pPr>
          </w:p>
          <w:p w14:paraId="5F9EF5D2" w14:textId="6B05207B" w:rsidR="00B618ED" w:rsidRPr="00285B96" w:rsidRDefault="00FF13B1" w:rsidP="00FF13B1">
            <w:pPr>
              <w:spacing w:after="0" w:line="240" w:lineRule="auto"/>
              <w:ind w:right="-334"/>
              <w:rPr>
                <w:rFonts w:asciiTheme="minorHAnsi" w:hAnsiTheme="minorHAnsi"/>
              </w:rPr>
            </w:pPr>
            <w:r>
              <w:rPr>
                <w:rFonts w:asciiTheme="minorHAnsi" w:hAnsiTheme="minorHAnsi"/>
              </w:rPr>
              <w:t xml:space="preserve">   </w:t>
            </w:r>
            <w:r w:rsidR="00FE6397">
              <w:rPr>
                <w:rFonts w:asciiTheme="minorHAnsi" w:hAnsiTheme="minorHAnsi"/>
              </w:rPr>
              <w:t>„UŽ“</w:t>
            </w:r>
          </w:p>
        </w:tc>
        <w:tc>
          <w:tcPr>
            <w:tcW w:w="1133" w:type="dxa"/>
          </w:tcPr>
          <w:p w14:paraId="4D377E70" w14:textId="77777777" w:rsidR="00FE6397" w:rsidRDefault="00FE6397" w:rsidP="00FF13B1">
            <w:pPr>
              <w:spacing w:after="0" w:line="240" w:lineRule="auto"/>
              <w:ind w:right="-334"/>
              <w:jc w:val="center"/>
              <w:rPr>
                <w:rFonts w:asciiTheme="minorHAnsi" w:hAnsiTheme="minorHAnsi"/>
              </w:rPr>
            </w:pPr>
          </w:p>
          <w:p w14:paraId="1AE5AA2C" w14:textId="0B4E7910" w:rsidR="00FF13B1" w:rsidRDefault="00FF13B1" w:rsidP="00FF13B1">
            <w:pPr>
              <w:spacing w:after="0" w:line="240" w:lineRule="auto"/>
              <w:ind w:right="-334"/>
              <w:jc w:val="center"/>
              <w:rPr>
                <w:rFonts w:asciiTheme="minorHAnsi" w:hAnsiTheme="minorHAnsi"/>
              </w:rPr>
            </w:pPr>
          </w:p>
          <w:p w14:paraId="4A304E47" w14:textId="5C86FF9A" w:rsidR="00FF13B1" w:rsidRDefault="00FF13B1" w:rsidP="00FF13B1">
            <w:pPr>
              <w:spacing w:after="0" w:line="240" w:lineRule="auto"/>
              <w:ind w:right="-334"/>
              <w:jc w:val="center"/>
              <w:rPr>
                <w:rFonts w:asciiTheme="minorHAnsi" w:hAnsiTheme="minorHAnsi"/>
              </w:rPr>
            </w:pPr>
          </w:p>
          <w:p w14:paraId="2C1CB25F" w14:textId="77777777" w:rsidR="002779AD" w:rsidRDefault="002779AD" w:rsidP="00FF13B1">
            <w:pPr>
              <w:spacing w:after="0" w:line="240" w:lineRule="auto"/>
              <w:ind w:right="-334"/>
              <w:rPr>
                <w:rFonts w:asciiTheme="minorHAnsi" w:hAnsiTheme="minorHAnsi"/>
              </w:rPr>
            </w:pPr>
          </w:p>
          <w:p w14:paraId="1538FBA2" w14:textId="77777777" w:rsidR="002779AD" w:rsidRDefault="002779AD" w:rsidP="00FF13B1">
            <w:pPr>
              <w:spacing w:after="0" w:line="240" w:lineRule="auto"/>
              <w:ind w:right="-334"/>
              <w:rPr>
                <w:rFonts w:asciiTheme="minorHAnsi" w:hAnsiTheme="minorHAnsi"/>
              </w:rPr>
            </w:pPr>
          </w:p>
          <w:p w14:paraId="780EA663" w14:textId="77777777" w:rsidR="002779AD" w:rsidRDefault="002779AD" w:rsidP="00FF13B1">
            <w:pPr>
              <w:spacing w:after="0" w:line="240" w:lineRule="auto"/>
              <w:ind w:right="-334"/>
              <w:rPr>
                <w:rFonts w:asciiTheme="minorHAnsi" w:hAnsiTheme="minorHAnsi"/>
              </w:rPr>
            </w:pPr>
          </w:p>
          <w:p w14:paraId="02A3A726" w14:textId="77777777" w:rsidR="002779AD" w:rsidRDefault="002779AD" w:rsidP="00FF13B1">
            <w:pPr>
              <w:spacing w:after="0" w:line="240" w:lineRule="auto"/>
              <w:ind w:right="-334"/>
              <w:rPr>
                <w:rFonts w:asciiTheme="minorHAnsi" w:hAnsiTheme="minorHAnsi"/>
              </w:rPr>
            </w:pPr>
          </w:p>
          <w:p w14:paraId="2B22B999" w14:textId="77777777" w:rsidR="002779AD" w:rsidRDefault="002779AD" w:rsidP="00FF13B1">
            <w:pPr>
              <w:spacing w:after="0" w:line="240" w:lineRule="auto"/>
              <w:ind w:right="-334"/>
              <w:rPr>
                <w:rFonts w:asciiTheme="minorHAnsi" w:hAnsiTheme="minorHAnsi"/>
              </w:rPr>
            </w:pPr>
          </w:p>
          <w:p w14:paraId="4B4871E5" w14:textId="77777777" w:rsidR="002779AD" w:rsidRDefault="002779AD" w:rsidP="00FF13B1">
            <w:pPr>
              <w:spacing w:after="0" w:line="240" w:lineRule="auto"/>
              <w:ind w:right="-334"/>
              <w:rPr>
                <w:rFonts w:asciiTheme="minorHAnsi" w:hAnsiTheme="minorHAnsi"/>
              </w:rPr>
            </w:pPr>
          </w:p>
          <w:p w14:paraId="6036EFB7" w14:textId="77777777" w:rsidR="002779AD" w:rsidRDefault="002779AD" w:rsidP="00FF13B1">
            <w:pPr>
              <w:spacing w:after="0" w:line="240" w:lineRule="auto"/>
              <w:ind w:right="-334"/>
              <w:rPr>
                <w:rFonts w:asciiTheme="minorHAnsi" w:hAnsiTheme="minorHAnsi"/>
              </w:rPr>
            </w:pPr>
          </w:p>
          <w:p w14:paraId="62CC35BF" w14:textId="77777777" w:rsidR="002779AD" w:rsidRDefault="002779AD" w:rsidP="00FF13B1">
            <w:pPr>
              <w:spacing w:after="0" w:line="240" w:lineRule="auto"/>
              <w:ind w:right="-334"/>
              <w:rPr>
                <w:rFonts w:asciiTheme="minorHAnsi" w:hAnsiTheme="minorHAnsi"/>
              </w:rPr>
            </w:pPr>
          </w:p>
          <w:p w14:paraId="02D50643" w14:textId="77777777" w:rsidR="002779AD" w:rsidRDefault="002779AD" w:rsidP="00FF13B1">
            <w:pPr>
              <w:spacing w:after="0" w:line="240" w:lineRule="auto"/>
              <w:ind w:right="-334"/>
              <w:rPr>
                <w:rFonts w:asciiTheme="minorHAnsi" w:hAnsiTheme="minorHAnsi"/>
              </w:rPr>
            </w:pPr>
          </w:p>
          <w:p w14:paraId="4AED4572" w14:textId="77777777" w:rsidR="002779AD" w:rsidRDefault="002779AD" w:rsidP="00FF13B1">
            <w:pPr>
              <w:spacing w:after="0" w:line="240" w:lineRule="auto"/>
              <w:ind w:right="-334"/>
              <w:rPr>
                <w:rFonts w:asciiTheme="minorHAnsi" w:hAnsiTheme="minorHAnsi"/>
              </w:rPr>
            </w:pPr>
          </w:p>
          <w:p w14:paraId="6164B284" w14:textId="77777777" w:rsidR="002779AD" w:rsidRDefault="002779AD" w:rsidP="00FF13B1">
            <w:pPr>
              <w:spacing w:after="0" w:line="240" w:lineRule="auto"/>
              <w:ind w:right="-334"/>
              <w:rPr>
                <w:rFonts w:asciiTheme="minorHAnsi" w:hAnsiTheme="minorHAnsi"/>
              </w:rPr>
            </w:pPr>
          </w:p>
          <w:p w14:paraId="6F452FCC" w14:textId="77777777" w:rsidR="002779AD" w:rsidRDefault="002779AD" w:rsidP="00FF13B1">
            <w:pPr>
              <w:spacing w:after="0" w:line="240" w:lineRule="auto"/>
              <w:ind w:right="-334"/>
              <w:rPr>
                <w:rFonts w:asciiTheme="minorHAnsi" w:hAnsiTheme="minorHAnsi"/>
              </w:rPr>
            </w:pPr>
          </w:p>
          <w:p w14:paraId="73364476" w14:textId="77777777" w:rsidR="002779AD" w:rsidRDefault="002779AD" w:rsidP="00FF13B1">
            <w:pPr>
              <w:spacing w:after="0" w:line="240" w:lineRule="auto"/>
              <w:ind w:right="-334"/>
              <w:rPr>
                <w:rFonts w:asciiTheme="minorHAnsi" w:hAnsiTheme="minorHAnsi"/>
              </w:rPr>
            </w:pPr>
          </w:p>
          <w:p w14:paraId="70497225" w14:textId="21093BAC" w:rsidR="008B426A" w:rsidRPr="00285B96" w:rsidRDefault="00FF13B1" w:rsidP="00FF13B1">
            <w:pPr>
              <w:spacing w:after="0" w:line="240" w:lineRule="auto"/>
              <w:ind w:right="-334"/>
              <w:rPr>
                <w:rFonts w:asciiTheme="minorHAnsi" w:hAnsiTheme="minorHAnsi"/>
              </w:rPr>
            </w:pPr>
            <w:r>
              <w:rPr>
                <w:rFonts w:asciiTheme="minorHAnsi" w:hAnsiTheme="minorHAnsi"/>
              </w:rPr>
              <w:t xml:space="preserve">   </w:t>
            </w:r>
            <w:r w:rsidR="00FE6397">
              <w:rPr>
                <w:rFonts w:asciiTheme="minorHAnsi" w:hAnsiTheme="minorHAnsi"/>
              </w:rPr>
              <w:t>„PRIEŠ“</w:t>
            </w:r>
          </w:p>
        </w:tc>
      </w:tr>
      <w:tr w:rsidR="00C67B3D" w:rsidRPr="00285B96" w14:paraId="01ED3261" w14:textId="77777777" w:rsidTr="008B5810">
        <w:trPr>
          <w:trHeight w:val="613"/>
        </w:trPr>
        <w:tc>
          <w:tcPr>
            <w:tcW w:w="421" w:type="dxa"/>
          </w:tcPr>
          <w:p w14:paraId="6120089C" w14:textId="6CCDDB27" w:rsidR="00C67B3D" w:rsidRPr="00285B96" w:rsidRDefault="00C67B3D" w:rsidP="00C67B3D">
            <w:pPr>
              <w:spacing w:after="0" w:line="240" w:lineRule="auto"/>
              <w:ind w:right="-334"/>
              <w:rPr>
                <w:rFonts w:asciiTheme="minorHAnsi" w:hAnsiTheme="minorHAnsi"/>
              </w:rPr>
            </w:pPr>
            <w:r>
              <w:rPr>
                <w:rFonts w:asciiTheme="minorHAnsi" w:hAnsiTheme="minorHAnsi"/>
              </w:rPr>
              <w:t>2.</w:t>
            </w:r>
          </w:p>
        </w:tc>
        <w:tc>
          <w:tcPr>
            <w:tcW w:w="2976" w:type="dxa"/>
          </w:tcPr>
          <w:p w14:paraId="24F7438E" w14:textId="25484EC6" w:rsidR="00C67B3D" w:rsidRPr="00C67B3D" w:rsidRDefault="002779AD" w:rsidP="00C67B3D">
            <w:pPr>
              <w:jc w:val="both"/>
              <w:rPr>
                <w:rFonts w:asciiTheme="minorHAnsi" w:hAnsiTheme="minorHAnsi"/>
                <w:bCs/>
              </w:rPr>
            </w:pPr>
            <w:r w:rsidRPr="002779AD">
              <w:rPr>
                <w:rFonts w:asciiTheme="minorHAnsi" w:hAnsiTheme="minorHAnsi"/>
                <w:bCs/>
              </w:rPr>
              <w:t>Dėl standartinių sutarties sąlygų dėl valdybos nario veiklos pakeitimo</w:t>
            </w:r>
            <w:r w:rsidR="00991AA3">
              <w:rPr>
                <w:rFonts w:asciiTheme="minorHAnsi" w:hAnsiTheme="minorHAnsi"/>
                <w:bCs/>
              </w:rPr>
              <w:t>.</w:t>
            </w:r>
          </w:p>
        </w:tc>
        <w:tc>
          <w:tcPr>
            <w:tcW w:w="9049" w:type="dxa"/>
          </w:tcPr>
          <w:p w14:paraId="3CE7743B" w14:textId="68E0F6DF" w:rsidR="00C67B3D" w:rsidRPr="00C67B3D" w:rsidRDefault="002779AD" w:rsidP="00C67B3D">
            <w:pPr>
              <w:spacing w:after="120"/>
              <w:ind w:left="34" w:firstLine="11"/>
              <w:jc w:val="both"/>
              <w:rPr>
                <w:rFonts w:asciiTheme="minorHAnsi" w:hAnsiTheme="minorHAnsi"/>
              </w:rPr>
            </w:pPr>
            <w:r w:rsidRPr="002779AD">
              <w:rPr>
                <w:rFonts w:asciiTheme="minorHAnsi" w:hAnsiTheme="minorHAnsi"/>
              </w:rPr>
              <w:t>Patvirtinti naujas nepriklausomo valdybos nario sutarties dėl valdybos nario veiklos standartines sąlygas (priedas Nr. 1)</w:t>
            </w:r>
            <w:r w:rsidR="00991AA3">
              <w:rPr>
                <w:rFonts w:asciiTheme="minorHAnsi" w:hAnsiTheme="minorHAnsi"/>
              </w:rPr>
              <w:t>.</w:t>
            </w:r>
          </w:p>
        </w:tc>
        <w:tc>
          <w:tcPr>
            <w:tcW w:w="1132" w:type="dxa"/>
          </w:tcPr>
          <w:p w14:paraId="11EEE737" w14:textId="77777777" w:rsidR="00C67B3D" w:rsidRDefault="00C67B3D" w:rsidP="00C67B3D">
            <w:pPr>
              <w:spacing w:after="0" w:line="240" w:lineRule="auto"/>
              <w:ind w:right="-334"/>
              <w:rPr>
                <w:rFonts w:asciiTheme="minorHAnsi" w:hAnsiTheme="minorHAnsi"/>
              </w:rPr>
            </w:pPr>
          </w:p>
          <w:p w14:paraId="1662C684" w14:textId="1528EDFE" w:rsidR="00C67B3D" w:rsidRDefault="00C67B3D" w:rsidP="00C67B3D">
            <w:pPr>
              <w:spacing w:after="0" w:line="240" w:lineRule="auto"/>
              <w:ind w:right="-334"/>
              <w:rPr>
                <w:rFonts w:asciiTheme="minorHAnsi" w:hAnsiTheme="minorHAnsi"/>
              </w:rPr>
            </w:pPr>
            <w:r>
              <w:rPr>
                <w:rFonts w:asciiTheme="minorHAnsi" w:hAnsiTheme="minorHAnsi"/>
              </w:rPr>
              <w:t xml:space="preserve">    „UŽ“</w:t>
            </w:r>
          </w:p>
        </w:tc>
        <w:tc>
          <w:tcPr>
            <w:tcW w:w="1133" w:type="dxa"/>
          </w:tcPr>
          <w:p w14:paraId="60654155" w14:textId="77777777" w:rsidR="00C67B3D" w:rsidRDefault="00C67B3D" w:rsidP="00C67B3D">
            <w:pPr>
              <w:spacing w:after="0" w:line="240" w:lineRule="auto"/>
              <w:ind w:right="-334"/>
              <w:rPr>
                <w:rFonts w:asciiTheme="minorHAnsi" w:hAnsiTheme="minorHAnsi"/>
              </w:rPr>
            </w:pPr>
          </w:p>
          <w:p w14:paraId="66666994" w14:textId="27883990" w:rsidR="00C67B3D" w:rsidRDefault="00C67B3D" w:rsidP="00C67B3D">
            <w:pPr>
              <w:spacing w:after="0" w:line="240" w:lineRule="auto"/>
              <w:ind w:right="-334"/>
              <w:rPr>
                <w:rFonts w:asciiTheme="minorHAnsi" w:hAnsiTheme="minorHAnsi"/>
              </w:rPr>
            </w:pPr>
            <w:r>
              <w:rPr>
                <w:rFonts w:asciiTheme="minorHAnsi" w:hAnsiTheme="minorHAnsi"/>
              </w:rPr>
              <w:t xml:space="preserve">   „PRIEŠ“</w:t>
            </w:r>
          </w:p>
        </w:tc>
      </w:tr>
    </w:tbl>
    <w:p w14:paraId="318ED0FE" w14:textId="77777777" w:rsidR="008B426A" w:rsidRPr="00285B96" w:rsidRDefault="008B426A" w:rsidP="00542BB6">
      <w:pPr>
        <w:spacing w:after="0" w:line="240" w:lineRule="auto"/>
        <w:ind w:right="-334"/>
        <w:rPr>
          <w:rFonts w:asciiTheme="minorHAnsi" w:hAnsiTheme="minorHAnsi"/>
          <w:b/>
          <w:i/>
        </w:rPr>
      </w:pPr>
    </w:p>
    <w:p w14:paraId="4EF47E3C" w14:textId="77777777" w:rsidR="004901F6" w:rsidRPr="00285B96" w:rsidRDefault="004901F6" w:rsidP="00542BB6">
      <w:pPr>
        <w:spacing w:after="0" w:line="240" w:lineRule="auto"/>
        <w:ind w:right="-334"/>
        <w:rPr>
          <w:rFonts w:asciiTheme="minorHAnsi" w:hAnsiTheme="minorHAnsi"/>
          <w:b/>
          <w:i/>
        </w:rPr>
      </w:pPr>
      <w:r w:rsidRPr="00285B96">
        <w:rPr>
          <w:rFonts w:asciiTheme="minorHAnsi" w:hAnsiTheme="minorHAnsi"/>
          <w:b/>
          <w:i/>
        </w:rPr>
        <w:t>Pastaba:</w:t>
      </w:r>
    </w:p>
    <w:p w14:paraId="149B9519" w14:textId="77777777" w:rsidR="004901F6" w:rsidRPr="00285B96" w:rsidRDefault="004901F6" w:rsidP="00542BB6">
      <w:pPr>
        <w:spacing w:after="0" w:line="240" w:lineRule="auto"/>
        <w:ind w:right="-334"/>
        <w:jc w:val="both"/>
        <w:rPr>
          <w:rFonts w:asciiTheme="minorHAnsi" w:hAnsiTheme="minorHAnsi"/>
          <w:i/>
        </w:rPr>
      </w:pPr>
      <w:r w:rsidRPr="00285B96">
        <w:rPr>
          <w:rFonts w:asciiTheme="minorHAnsi" w:hAnsiTheme="minorHAnsi"/>
          <w:i/>
        </w:rPr>
        <w:t>Įstatymų nustatyta tvarka bendrajame balsavimo biuletenyje bus nurodyti visi iki bendrojo balsavimo biuletenio išsiuntimo dienos pasiūlytų sprendimų projektai, jei tokių bus gauta.</w:t>
      </w:r>
    </w:p>
    <w:p w14:paraId="2FB396A2" w14:textId="77777777" w:rsidR="004901F6" w:rsidRPr="00285B96" w:rsidRDefault="004901F6" w:rsidP="00542BB6">
      <w:pPr>
        <w:spacing w:after="0" w:line="240" w:lineRule="auto"/>
        <w:ind w:right="-334"/>
        <w:rPr>
          <w:rFonts w:asciiTheme="minorHAnsi" w:hAnsiTheme="minorHAnsi"/>
          <w:i/>
        </w:rPr>
      </w:pPr>
    </w:p>
    <w:p w14:paraId="17A68152" w14:textId="77777777" w:rsidR="004901F6" w:rsidRPr="00285B96" w:rsidRDefault="004901F6" w:rsidP="00542BB6">
      <w:pPr>
        <w:spacing w:after="0" w:line="240" w:lineRule="auto"/>
        <w:ind w:right="-334"/>
        <w:rPr>
          <w:rFonts w:asciiTheme="minorHAnsi" w:hAnsiTheme="minorHAnsi"/>
          <w:i/>
        </w:rPr>
      </w:pPr>
      <w:r w:rsidRPr="00285B96">
        <w:rPr>
          <w:rFonts w:asciiTheme="minorHAnsi" w:hAnsiTheme="minorHAnsi"/>
          <w:i/>
        </w:rPr>
        <w:t>______________                                 ________________________________________________________________________________________</w:t>
      </w:r>
    </w:p>
    <w:p w14:paraId="69BBF0AB" w14:textId="1DBC161A" w:rsidR="004901F6" w:rsidRPr="00285B96" w:rsidRDefault="004901F6" w:rsidP="00542BB6">
      <w:pPr>
        <w:spacing w:after="0" w:line="240" w:lineRule="auto"/>
        <w:ind w:right="-334"/>
        <w:rPr>
          <w:rFonts w:asciiTheme="minorHAnsi" w:hAnsiTheme="minorHAnsi"/>
        </w:rPr>
      </w:pPr>
      <w:r w:rsidRPr="00FF13B1">
        <w:rPr>
          <w:rFonts w:asciiTheme="minorHAnsi" w:hAnsiTheme="minorHAnsi"/>
          <w:i/>
          <w:sz w:val="18"/>
        </w:rPr>
        <w:t xml:space="preserve">     </w:t>
      </w:r>
      <w:r w:rsidR="00FF13B1">
        <w:rPr>
          <w:rFonts w:asciiTheme="minorHAnsi" w:hAnsiTheme="minorHAnsi"/>
          <w:i/>
          <w:sz w:val="18"/>
        </w:rPr>
        <w:t xml:space="preserve">       </w:t>
      </w:r>
      <w:r w:rsidRPr="00FF13B1">
        <w:rPr>
          <w:rFonts w:asciiTheme="minorHAnsi" w:hAnsiTheme="minorHAnsi"/>
          <w:i/>
          <w:sz w:val="18"/>
        </w:rPr>
        <w:t>Data</w:t>
      </w:r>
      <w:r w:rsidRPr="00FF13B1">
        <w:rPr>
          <w:rFonts w:asciiTheme="minorHAnsi" w:hAnsiTheme="minorHAnsi"/>
          <w:i/>
          <w:sz w:val="18"/>
        </w:rPr>
        <w:tab/>
      </w:r>
      <w:r w:rsidRPr="00285B96">
        <w:rPr>
          <w:rFonts w:asciiTheme="minorHAnsi" w:hAnsiTheme="minorHAnsi"/>
          <w:i/>
        </w:rPr>
        <w:tab/>
      </w:r>
      <w:r w:rsidRPr="00285B96">
        <w:rPr>
          <w:rFonts w:asciiTheme="minorHAnsi" w:hAnsiTheme="minorHAnsi"/>
          <w:i/>
        </w:rPr>
        <w:tab/>
      </w:r>
      <w:r w:rsidRPr="00FF13B1">
        <w:rPr>
          <w:rFonts w:asciiTheme="minorHAnsi" w:hAnsiTheme="minorHAnsi"/>
          <w:i/>
          <w:sz w:val="18"/>
        </w:rPr>
        <w:t>akcininko (ar kito asmens, turinčio teisę balsuoti jo akcijomis) vardas, pavardė, pareigos, parašas</w:t>
      </w:r>
    </w:p>
    <w:sectPr w:rsidR="004901F6" w:rsidRPr="00285B96" w:rsidSect="00FF13B1">
      <w:footerReference w:type="default" r:id="rId8"/>
      <w:pgSz w:w="16838" w:h="11906" w:orient="landscape"/>
      <w:pgMar w:top="993" w:right="1247" w:bottom="567" w:left="1134"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3F84" w14:textId="77777777" w:rsidR="003739AA" w:rsidRDefault="003739AA" w:rsidP="00EC2187">
      <w:pPr>
        <w:spacing w:after="0" w:line="240" w:lineRule="auto"/>
      </w:pPr>
      <w:r>
        <w:separator/>
      </w:r>
    </w:p>
  </w:endnote>
  <w:endnote w:type="continuationSeparator" w:id="0">
    <w:p w14:paraId="50F35EF1" w14:textId="77777777" w:rsidR="003739AA" w:rsidRDefault="003739AA" w:rsidP="00EC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F9E5" w14:textId="77777777" w:rsidR="00EC2187" w:rsidRPr="00FF13B1" w:rsidRDefault="00EC2187">
    <w:pPr>
      <w:pStyle w:val="Footer"/>
      <w:jc w:val="right"/>
      <w:rPr>
        <w:sz w:val="18"/>
        <w:szCs w:val="24"/>
      </w:rPr>
    </w:pPr>
    <w:r w:rsidRPr="00FF13B1">
      <w:rPr>
        <w:sz w:val="18"/>
        <w:szCs w:val="24"/>
      </w:rPr>
      <w:fldChar w:fldCharType="begin"/>
    </w:r>
    <w:r w:rsidRPr="00FF13B1">
      <w:rPr>
        <w:sz w:val="18"/>
        <w:szCs w:val="24"/>
      </w:rPr>
      <w:instrText xml:space="preserve"> PAGE   \* MERGEFORMAT </w:instrText>
    </w:r>
    <w:r w:rsidRPr="00FF13B1">
      <w:rPr>
        <w:sz w:val="18"/>
        <w:szCs w:val="24"/>
      </w:rPr>
      <w:fldChar w:fldCharType="separate"/>
    </w:r>
    <w:r w:rsidR="00285B96" w:rsidRPr="00FF13B1">
      <w:rPr>
        <w:noProof/>
        <w:sz w:val="18"/>
        <w:szCs w:val="24"/>
      </w:rPr>
      <w:t>1</w:t>
    </w:r>
    <w:r w:rsidRPr="00FF13B1">
      <w:rPr>
        <w:noProof/>
        <w:sz w:val="18"/>
        <w:szCs w:val="24"/>
      </w:rPr>
      <w:fldChar w:fldCharType="end"/>
    </w:r>
  </w:p>
  <w:p w14:paraId="767DBB9A" w14:textId="77777777" w:rsidR="00EC2187" w:rsidRDefault="00EC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A405" w14:textId="77777777" w:rsidR="003739AA" w:rsidRDefault="003739AA" w:rsidP="00EC2187">
      <w:pPr>
        <w:spacing w:after="0" w:line="240" w:lineRule="auto"/>
      </w:pPr>
      <w:r>
        <w:separator/>
      </w:r>
    </w:p>
  </w:footnote>
  <w:footnote w:type="continuationSeparator" w:id="0">
    <w:p w14:paraId="3EF9C387" w14:textId="77777777" w:rsidR="003739AA" w:rsidRDefault="003739AA" w:rsidP="00EC2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08A"/>
    <w:multiLevelType w:val="hybridMultilevel"/>
    <w:tmpl w:val="A80429E6"/>
    <w:lvl w:ilvl="0" w:tplc="C3B0B862">
      <w:start w:val="2"/>
      <w:numFmt w:val="decimal"/>
      <w:lvlText w:val="%1."/>
      <w:lvlJc w:val="left"/>
      <w:pPr>
        <w:ind w:left="70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A86722"/>
    <w:multiLevelType w:val="hybridMultilevel"/>
    <w:tmpl w:val="2890A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7E6F2E"/>
    <w:multiLevelType w:val="hybridMultilevel"/>
    <w:tmpl w:val="B096E59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E82F65"/>
    <w:multiLevelType w:val="hybridMultilevel"/>
    <w:tmpl w:val="9692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376503"/>
    <w:multiLevelType w:val="hybridMultilevel"/>
    <w:tmpl w:val="FB7C5BEC"/>
    <w:lvl w:ilvl="0" w:tplc="E3D883F6">
      <w:start w:val="1"/>
      <w:numFmt w:val="decimal"/>
      <w:lvlText w:val="%1."/>
      <w:lvlJc w:val="left"/>
      <w:pPr>
        <w:ind w:left="2010" w:hanging="720"/>
      </w:pPr>
      <w:rPr>
        <w:rFonts w:ascii="Arial" w:eastAsia="Times New Roman" w:hAnsi="Arial" w:cs="Arial"/>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42FC0E09"/>
    <w:multiLevelType w:val="hybridMultilevel"/>
    <w:tmpl w:val="AFDE8BA4"/>
    <w:lvl w:ilvl="0" w:tplc="20CA5E44">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7A82E43"/>
    <w:multiLevelType w:val="hybridMultilevel"/>
    <w:tmpl w:val="DC50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A0A64"/>
    <w:multiLevelType w:val="hybridMultilevel"/>
    <w:tmpl w:val="EDE4E212"/>
    <w:lvl w:ilvl="0" w:tplc="C16CED2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044682B"/>
    <w:multiLevelType w:val="hybridMultilevel"/>
    <w:tmpl w:val="04D260A4"/>
    <w:lvl w:ilvl="0" w:tplc="A352FD0A">
      <w:start w:val="1"/>
      <w:numFmt w:val="decimal"/>
      <w:lvlText w:val="%1)"/>
      <w:lvlJc w:val="left"/>
      <w:pPr>
        <w:tabs>
          <w:tab w:val="num" w:pos="907"/>
        </w:tabs>
        <w:ind w:left="907" w:hanging="481"/>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9958FF"/>
    <w:multiLevelType w:val="hybridMultilevel"/>
    <w:tmpl w:val="F498053A"/>
    <w:lvl w:ilvl="0" w:tplc="8AA42B6E">
      <w:start w:val="1"/>
      <w:numFmt w:val="decimal"/>
      <w:lvlText w:val="1.%1."/>
      <w:lvlJc w:val="right"/>
      <w:pPr>
        <w:ind w:left="705" w:hanging="360"/>
      </w:pPr>
      <w:rPr>
        <w:rFonts w:hint="default"/>
      </w:rPr>
    </w:lvl>
    <w:lvl w:ilvl="1" w:tplc="8AA42B6E">
      <w:start w:val="1"/>
      <w:numFmt w:val="decimal"/>
      <w:lvlText w:val="1.%2."/>
      <w:lvlJc w:val="right"/>
      <w:pPr>
        <w:ind w:left="1425" w:hanging="360"/>
      </w:pPr>
      <w:rPr>
        <w:rFonts w:hint="default"/>
      </w:r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num w:numId="1">
    <w:abstractNumId w:val="5"/>
  </w:num>
  <w:num w:numId="2">
    <w:abstractNumId w:val="9"/>
  </w:num>
  <w:num w:numId="3">
    <w:abstractNumId w:val="8"/>
  </w:num>
  <w:num w:numId="4">
    <w:abstractNumId w:val="6"/>
  </w:num>
  <w:num w:numId="5">
    <w:abstractNumId w:val="7"/>
  </w:num>
  <w:num w:numId="6">
    <w:abstractNumId w:val="3"/>
  </w:num>
  <w:num w:numId="7">
    <w:abstractNumId w:val="1"/>
  </w:num>
  <w:num w:numId="8">
    <w:abstractNumId w:val="4"/>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B6"/>
    <w:rsid w:val="000F2A3C"/>
    <w:rsid w:val="00161046"/>
    <w:rsid w:val="001D0ACB"/>
    <w:rsid w:val="001E22B8"/>
    <w:rsid w:val="0024336D"/>
    <w:rsid w:val="002533B3"/>
    <w:rsid w:val="002779AD"/>
    <w:rsid w:val="00285B96"/>
    <w:rsid w:val="003022C0"/>
    <w:rsid w:val="003739AA"/>
    <w:rsid w:val="003A12A1"/>
    <w:rsid w:val="004522E5"/>
    <w:rsid w:val="004901F6"/>
    <w:rsid w:val="004F6E24"/>
    <w:rsid w:val="00530BDF"/>
    <w:rsid w:val="00532095"/>
    <w:rsid w:val="0054198C"/>
    <w:rsid w:val="00542BB6"/>
    <w:rsid w:val="0055027B"/>
    <w:rsid w:val="006532AC"/>
    <w:rsid w:val="006A209D"/>
    <w:rsid w:val="00741BE0"/>
    <w:rsid w:val="0077242E"/>
    <w:rsid w:val="00773527"/>
    <w:rsid w:val="00786333"/>
    <w:rsid w:val="007945AC"/>
    <w:rsid w:val="007E0809"/>
    <w:rsid w:val="007F68F2"/>
    <w:rsid w:val="008143D9"/>
    <w:rsid w:val="00833185"/>
    <w:rsid w:val="008379C8"/>
    <w:rsid w:val="00874F60"/>
    <w:rsid w:val="008A1F42"/>
    <w:rsid w:val="008B426A"/>
    <w:rsid w:val="008B5810"/>
    <w:rsid w:val="008E43D9"/>
    <w:rsid w:val="008F0E5D"/>
    <w:rsid w:val="008F2228"/>
    <w:rsid w:val="00916966"/>
    <w:rsid w:val="00991AA3"/>
    <w:rsid w:val="009D54E5"/>
    <w:rsid w:val="009E5D52"/>
    <w:rsid w:val="00A6310F"/>
    <w:rsid w:val="00A70AFF"/>
    <w:rsid w:val="00AA6E60"/>
    <w:rsid w:val="00AB0413"/>
    <w:rsid w:val="00AB29E1"/>
    <w:rsid w:val="00AE1DF6"/>
    <w:rsid w:val="00AF425E"/>
    <w:rsid w:val="00AF5A81"/>
    <w:rsid w:val="00B618ED"/>
    <w:rsid w:val="00C67B3D"/>
    <w:rsid w:val="00C87A6B"/>
    <w:rsid w:val="00CC6AD5"/>
    <w:rsid w:val="00D07D87"/>
    <w:rsid w:val="00D506C1"/>
    <w:rsid w:val="00EC2187"/>
    <w:rsid w:val="00F05618"/>
    <w:rsid w:val="00F24E12"/>
    <w:rsid w:val="00F74455"/>
    <w:rsid w:val="00F75264"/>
    <w:rsid w:val="00FC219F"/>
    <w:rsid w:val="00FD5682"/>
    <w:rsid w:val="00FE00E1"/>
    <w:rsid w:val="00FE6397"/>
    <w:rsid w:val="00FF1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F7F1D"/>
  <w15:docId w15:val="{6BDC20A0-4292-4A7A-95A4-DB29185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55"/>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8ED"/>
    <w:rPr>
      <w:rFonts w:ascii="Tahoma" w:hAnsi="Tahoma" w:cs="Tahoma"/>
      <w:sz w:val="16"/>
      <w:szCs w:val="16"/>
      <w:lang w:eastAsia="en-US"/>
    </w:rPr>
  </w:style>
  <w:style w:type="paragraph" w:styleId="NoSpacing">
    <w:name w:val="No Spacing"/>
    <w:uiPriority w:val="1"/>
    <w:qFormat/>
    <w:rsid w:val="0077242E"/>
    <w:rPr>
      <w:rFonts w:ascii="TimesLT" w:eastAsia="Times New Roman" w:hAnsi="TimesLT"/>
      <w:sz w:val="24"/>
      <w:lang w:val="lt-LT"/>
    </w:rPr>
  </w:style>
  <w:style w:type="paragraph" w:styleId="ListParagraph">
    <w:name w:val="List Paragraph"/>
    <w:basedOn w:val="Normal"/>
    <w:link w:val="ListParagraphChar"/>
    <w:qFormat/>
    <w:rsid w:val="004522E5"/>
    <w:pPr>
      <w:spacing w:after="0" w:line="240" w:lineRule="auto"/>
      <w:ind w:left="720"/>
      <w:contextualSpacing/>
    </w:pPr>
    <w:rPr>
      <w:rFonts w:ascii="TimesLT" w:eastAsia="Times New Roman" w:hAnsi="TimesLT"/>
      <w:sz w:val="24"/>
    </w:rPr>
  </w:style>
  <w:style w:type="paragraph" w:styleId="Header">
    <w:name w:val="header"/>
    <w:basedOn w:val="Normal"/>
    <w:link w:val="HeaderChar"/>
    <w:uiPriority w:val="99"/>
    <w:unhideWhenUsed/>
    <w:rsid w:val="00EC2187"/>
    <w:pPr>
      <w:tabs>
        <w:tab w:val="center" w:pos="4986"/>
        <w:tab w:val="right" w:pos="9972"/>
      </w:tabs>
    </w:pPr>
  </w:style>
  <w:style w:type="character" w:customStyle="1" w:styleId="HeaderChar">
    <w:name w:val="Header Char"/>
    <w:link w:val="Header"/>
    <w:uiPriority w:val="99"/>
    <w:rsid w:val="00EC2187"/>
    <w:rPr>
      <w:lang w:eastAsia="en-US"/>
    </w:rPr>
  </w:style>
  <w:style w:type="paragraph" w:styleId="Footer">
    <w:name w:val="footer"/>
    <w:basedOn w:val="Normal"/>
    <w:link w:val="FooterChar"/>
    <w:uiPriority w:val="99"/>
    <w:unhideWhenUsed/>
    <w:rsid w:val="00EC2187"/>
    <w:pPr>
      <w:tabs>
        <w:tab w:val="center" w:pos="4986"/>
        <w:tab w:val="right" w:pos="9972"/>
      </w:tabs>
    </w:pPr>
  </w:style>
  <w:style w:type="character" w:customStyle="1" w:styleId="FooterChar">
    <w:name w:val="Footer Char"/>
    <w:link w:val="Footer"/>
    <w:uiPriority w:val="99"/>
    <w:rsid w:val="00EC2187"/>
    <w:rPr>
      <w:lang w:eastAsia="en-US"/>
    </w:rPr>
  </w:style>
  <w:style w:type="table" w:styleId="TableGrid">
    <w:name w:val="Table Grid"/>
    <w:basedOn w:val="TableNormal"/>
    <w:uiPriority w:val="59"/>
    <w:locked/>
    <w:rsid w:val="005502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rsid w:val="007F68F2"/>
    <w:rPr>
      <w:rFonts w:ascii="Times New Roman" w:eastAsia="Times New Roman" w:hAnsi="Times New Roman"/>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ListParagraphChar">
    <w:name w:val="List Paragraph Char"/>
    <w:basedOn w:val="DefaultParagraphFont"/>
    <w:link w:val="ListParagraph"/>
    <w:locked/>
    <w:rsid w:val="002779AD"/>
    <w:rPr>
      <w:rFonts w:ascii="TimesLT" w:eastAsia="Times New Roman" w:hAnsi="TimesLT"/>
      <w:sz w:val="24"/>
      <w:szCs w:val="22"/>
      <w:lang w:val="lt-LT"/>
    </w:rPr>
  </w:style>
  <w:style w:type="character" w:customStyle="1" w:styleId="FontStyle13">
    <w:name w:val="Font Style13"/>
    <w:rsid w:val="002779AD"/>
    <w:rPr>
      <w:rFonts w:ascii="Times New Roman" w:hAnsi="Times New Roman" w:cs="Times New Roman"/>
      <w:sz w:val="20"/>
      <w:szCs w:val="20"/>
    </w:rPr>
  </w:style>
  <w:style w:type="character" w:styleId="PlaceholderText">
    <w:name w:val="Placeholder Text"/>
    <w:basedOn w:val="DefaultParagraphFont"/>
    <w:uiPriority w:val="99"/>
    <w:semiHidden/>
    <w:rsid w:val="00277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A9B182666B4550927934F0A66C6448"/>
        <w:category>
          <w:name w:val="General"/>
          <w:gallery w:val="placeholder"/>
        </w:category>
        <w:types>
          <w:type w:val="bbPlcHdr"/>
        </w:types>
        <w:behaviors>
          <w:behavior w:val="content"/>
        </w:behaviors>
        <w:guid w:val="{9AAAE8B1-DCE6-48D2-B616-9302CF8B160A}"/>
      </w:docPartPr>
      <w:docPartBody>
        <w:p w:rsidR="00442855" w:rsidRDefault="00CB06AA" w:rsidP="00CB06AA">
          <w:pPr>
            <w:pStyle w:val="A0A9B182666B4550927934F0A66C6448"/>
          </w:pPr>
          <w:r>
            <w:rPr>
              <w:rStyle w:val="PlaceholderText"/>
              <w:rFonts w:ascii="Arial" w:hAnsi="Arial" w:cs="Arial"/>
              <w:sz w:val="20"/>
              <w:szCs w:val="20"/>
            </w:rPr>
            <w:t>Vardas, pavardė</w:t>
          </w:r>
        </w:p>
      </w:docPartBody>
    </w:docPart>
    <w:docPart>
      <w:docPartPr>
        <w:name w:val="CD0706927EA9460E9BBF7F32FFB786D9"/>
        <w:category>
          <w:name w:val="General"/>
          <w:gallery w:val="placeholder"/>
        </w:category>
        <w:types>
          <w:type w:val="bbPlcHdr"/>
        </w:types>
        <w:behaviors>
          <w:behavior w:val="content"/>
        </w:behaviors>
        <w:guid w:val="{7594F999-B5AE-4BE8-BB70-C34DDB790C76}"/>
      </w:docPartPr>
      <w:docPartBody>
        <w:p w:rsidR="00442855" w:rsidRDefault="00CB06AA" w:rsidP="00CB06AA">
          <w:pPr>
            <w:pStyle w:val="CD0706927EA9460E9BBF7F32FFB786D9"/>
          </w:pPr>
          <w:r>
            <w:rPr>
              <w:rStyle w:val="PlaceholderText"/>
              <w:rFonts w:ascii="Arial" w:hAnsi="Arial" w:cs="Arial"/>
              <w:sz w:val="20"/>
              <w:szCs w:val="20"/>
            </w:rPr>
            <w:t>Vardas, pavardė</w:t>
          </w:r>
        </w:p>
      </w:docPartBody>
    </w:docPart>
    <w:docPart>
      <w:docPartPr>
        <w:name w:val="15399C1E21AC44EDA3815E3A461E454B"/>
        <w:category>
          <w:name w:val="General"/>
          <w:gallery w:val="placeholder"/>
        </w:category>
        <w:types>
          <w:type w:val="bbPlcHdr"/>
        </w:types>
        <w:behaviors>
          <w:behavior w:val="content"/>
        </w:behaviors>
        <w:guid w:val="{9692E99E-C6D2-4A8B-84AA-4C93D496EB40}"/>
      </w:docPartPr>
      <w:docPartBody>
        <w:p w:rsidR="00442855" w:rsidRDefault="00CB06AA" w:rsidP="00CB06AA">
          <w:pPr>
            <w:pStyle w:val="15399C1E21AC44EDA3815E3A461E454B"/>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A"/>
    <w:rsid w:val="00442855"/>
    <w:rsid w:val="00616B10"/>
    <w:rsid w:val="008D1CEA"/>
    <w:rsid w:val="00CB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6AA"/>
    <w:rPr>
      <w:color w:val="808080"/>
    </w:rPr>
  </w:style>
  <w:style w:type="paragraph" w:customStyle="1" w:styleId="1371C8E031AE45B697817CC590306770">
    <w:name w:val="1371C8E031AE45B697817CC590306770"/>
    <w:rsid w:val="00CB06AA"/>
  </w:style>
  <w:style w:type="paragraph" w:customStyle="1" w:styleId="A54B0812FE844526BF51E1894B14C8D7">
    <w:name w:val="A54B0812FE844526BF51E1894B14C8D7"/>
    <w:rsid w:val="00CB06AA"/>
  </w:style>
  <w:style w:type="paragraph" w:customStyle="1" w:styleId="65FEFD6E60934872B3A48FD9040AF927">
    <w:name w:val="65FEFD6E60934872B3A48FD9040AF927"/>
    <w:rsid w:val="00CB06AA"/>
  </w:style>
  <w:style w:type="paragraph" w:customStyle="1" w:styleId="A0A9B182666B4550927934F0A66C6448">
    <w:name w:val="A0A9B182666B4550927934F0A66C6448"/>
    <w:rsid w:val="00CB06AA"/>
  </w:style>
  <w:style w:type="paragraph" w:customStyle="1" w:styleId="CD0706927EA9460E9BBF7F32FFB786D9">
    <w:name w:val="CD0706927EA9460E9BBF7F32FFB786D9"/>
    <w:rsid w:val="00CB06AA"/>
  </w:style>
  <w:style w:type="paragraph" w:customStyle="1" w:styleId="15399C1E21AC44EDA3815E3A461E454B">
    <w:name w:val="15399C1E21AC44EDA3815E3A461E454B"/>
    <w:rsid w:val="00CB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CA8D-4CFD-42BE-B7D9-C135BB57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2978</Words>
  <Characters>1699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10</cp:revision>
  <dcterms:created xsi:type="dcterms:W3CDTF">2018-08-13T08:11:00Z</dcterms:created>
  <dcterms:modified xsi:type="dcterms:W3CDTF">2019-11-14T11:58:00Z</dcterms:modified>
</cp:coreProperties>
</file>