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CE" w:rsidRPr="00C013B7" w:rsidRDefault="00C02B03" w:rsidP="00C02B03">
      <w:pPr>
        <w:spacing w:after="0" w:line="240" w:lineRule="auto"/>
        <w:ind w:left="10944"/>
        <w:rPr>
          <w:rFonts w:ascii="Segoe UI" w:hAnsi="Segoe UI" w:cs="Segoe UI"/>
          <w:lang w:val="en-GB"/>
        </w:rPr>
      </w:pPr>
      <w:r w:rsidRPr="00C013B7">
        <w:rPr>
          <w:rFonts w:ascii="Segoe UI" w:hAnsi="Segoe UI" w:cs="Segoe UI"/>
          <w:lang w:val="en-GB"/>
        </w:rPr>
        <w:t xml:space="preserve">Annex </w:t>
      </w:r>
      <w:r w:rsidR="006F6E92" w:rsidRPr="00C013B7">
        <w:rPr>
          <w:rFonts w:ascii="Segoe UI" w:hAnsi="Segoe UI" w:cs="Segoe UI"/>
          <w:lang w:val="en-GB"/>
        </w:rPr>
        <w:t>3</w:t>
      </w:r>
      <w:r w:rsidR="007931CE" w:rsidRPr="00C013B7">
        <w:rPr>
          <w:rFonts w:ascii="Segoe UI" w:hAnsi="Segoe UI" w:cs="Segoe UI"/>
          <w:lang w:val="en-GB"/>
        </w:rPr>
        <w:t xml:space="preserve"> </w:t>
      </w:r>
      <w:r w:rsidRPr="00C013B7">
        <w:rPr>
          <w:rFonts w:ascii="Segoe UI" w:hAnsi="Segoe UI" w:cs="Segoe UI"/>
          <w:lang w:val="en-GB"/>
        </w:rPr>
        <w:t xml:space="preserve">to the </w:t>
      </w:r>
      <w:r w:rsidR="00D02694" w:rsidRPr="00C013B7">
        <w:rPr>
          <w:rFonts w:ascii="Segoe UI" w:hAnsi="Segoe UI" w:cs="Segoe UI"/>
          <w:lang w:val="en-GB"/>
        </w:rPr>
        <w:t>Call</w:t>
      </w:r>
    </w:p>
    <w:p w:rsidR="007931CE" w:rsidRPr="00C013B7" w:rsidRDefault="007931CE" w:rsidP="007931CE">
      <w:pPr>
        <w:spacing w:after="0" w:line="240" w:lineRule="auto"/>
        <w:ind w:left="10080" w:firstLine="720"/>
        <w:rPr>
          <w:rFonts w:ascii="Segoe UI" w:hAnsi="Segoe UI" w:cs="Segoe UI"/>
          <w:lang w:val="en-GB"/>
        </w:rPr>
      </w:pPr>
    </w:p>
    <w:p w:rsidR="007931CE" w:rsidRPr="00C013B7" w:rsidRDefault="007931CE" w:rsidP="007931CE">
      <w:pPr>
        <w:spacing w:after="0" w:line="240" w:lineRule="auto"/>
        <w:jc w:val="center"/>
        <w:rPr>
          <w:rFonts w:ascii="Segoe UI" w:hAnsi="Segoe UI" w:cs="Segoe UI"/>
          <w:b/>
          <w:bCs/>
          <w:caps/>
          <w:lang w:val="en-GB"/>
        </w:rPr>
      </w:pPr>
    </w:p>
    <w:p w:rsidR="007931CE" w:rsidRPr="00C013B7" w:rsidRDefault="00C02B03" w:rsidP="007931C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aps/>
          <w:color w:val="000000"/>
          <w:lang w:val="en-GB"/>
        </w:rPr>
      </w:pPr>
      <w:r w:rsidRPr="00C013B7">
        <w:rPr>
          <w:rFonts w:ascii="Segoe UI" w:hAnsi="Segoe UI" w:cs="Segoe UI"/>
          <w:b/>
          <w:bCs/>
          <w:caps/>
          <w:lang w:val="en-GB"/>
        </w:rPr>
        <w:t>matrix of qualifications and competence requirements for candidates for the pos</w:t>
      </w:r>
      <w:r w:rsidR="0002770C" w:rsidRPr="00C013B7">
        <w:rPr>
          <w:rFonts w:ascii="Segoe UI" w:hAnsi="Segoe UI" w:cs="Segoe UI"/>
          <w:b/>
          <w:bCs/>
          <w:caps/>
          <w:lang w:val="en-GB"/>
        </w:rPr>
        <w:t>i</w:t>
      </w:r>
      <w:r w:rsidRPr="00C013B7">
        <w:rPr>
          <w:rFonts w:ascii="Segoe UI" w:hAnsi="Segoe UI" w:cs="Segoe UI"/>
          <w:b/>
          <w:bCs/>
          <w:caps/>
          <w:lang w:val="en-GB"/>
        </w:rPr>
        <w:t>t</w:t>
      </w:r>
      <w:r w:rsidR="0002770C" w:rsidRPr="00C013B7">
        <w:rPr>
          <w:rFonts w:ascii="Segoe UI" w:hAnsi="Segoe UI" w:cs="Segoe UI"/>
          <w:b/>
          <w:bCs/>
          <w:caps/>
          <w:lang w:val="en-GB"/>
        </w:rPr>
        <w:t>ion</w:t>
      </w:r>
      <w:r w:rsidRPr="00C013B7">
        <w:rPr>
          <w:rFonts w:ascii="Segoe UI" w:hAnsi="Segoe UI" w:cs="Segoe UI"/>
          <w:b/>
          <w:bCs/>
          <w:caps/>
          <w:lang w:val="en-GB"/>
        </w:rPr>
        <w:t xml:space="preserve"> of the </w:t>
      </w:r>
      <w:r w:rsidR="00412DD1" w:rsidRPr="00C013B7">
        <w:rPr>
          <w:rFonts w:ascii="Segoe UI" w:hAnsi="Segoe UI" w:cs="Segoe UI"/>
          <w:b/>
          <w:bCs/>
          <w:caps/>
          <w:lang w:val="en-GB"/>
        </w:rPr>
        <w:t>CEO</w:t>
      </w:r>
      <w:r w:rsidRPr="00C013B7">
        <w:rPr>
          <w:rFonts w:ascii="Segoe UI" w:hAnsi="Segoe UI" w:cs="Segoe UI"/>
          <w:b/>
          <w:bCs/>
          <w:caps/>
          <w:lang w:val="en-GB"/>
        </w:rPr>
        <w:t xml:space="preserve"> </w:t>
      </w:r>
    </w:p>
    <w:p w:rsidR="007931CE" w:rsidRPr="00C013B7" w:rsidRDefault="007931CE" w:rsidP="007931CE">
      <w:pPr>
        <w:spacing w:after="0" w:line="240" w:lineRule="auto"/>
        <w:rPr>
          <w:rFonts w:ascii="Segoe UI" w:eastAsia="Times New Roman" w:hAnsi="Segoe UI" w:cs="Segoe UI"/>
          <w:bCs/>
          <w:color w:val="000000"/>
          <w:lang w:val="en-GB"/>
        </w:rPr>
      </w:pPr>
    </w:p>
    <w:p w:rsidR="007931CE" w:rsidRPr="00C013B7" w:rsidRDefault="007931CE" w:rsidP="007931CE">
      <w:pPr>
        <w:spacing w:line="240" w:lineRule="auto"/>
        <w:rPr>
          <w:rFonts w:ascii="Segoe UI" w:hAnsi="Segoe UI" w:cs="Segoe UI"/>
          <w:b/>
          <w:bCs/>
          <w:color w:val="000000"/>
          <w:lang w:val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81"/>
        <w:gridCol w:w="1947"/>
        <w:gridCol w:w="1811"/>
        <w:gridCol w:w="1566"/>
        <w:gridCol w:w="1750"/>
      </w:tblGrid>
      <w:tr w:rsidR="007931CE" w:rsidRPr="00C013B7" w:rsidTr="008D1824">
        <w:trPr>
          <w:trHeight w:val="330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31CE" w:rsidRPr="00C013B7" w:rsidRDefault="00C02B03" w:rsidP="00412DD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Mandatory requirements for candidates for the post of the </w:t>
            </w:r>
            <w:r w:rsidR="00412DD1"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CEO</w:t>
            </w: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C013B7" w:rsidRDefault="007931CE" w:rsidP="008D18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C013B7" w:rsidRDefault="00C02B03" w:rsidP="00C02B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Candidate </w:t>
            </w:r>
            <w:r w:rsidR="007931CE"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C013B7" w:rsidRDefault="00C02B03" w:rsidP="008D18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Candidate</w:t>
            </w:r>
            <w:r w:rsidR="007931CE"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 n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C013B7" w:rsidRDefault="00C02B03" w:rsidP="008D182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Candidate</w:t>
            </w:r>
            <w:r w:rsidR="007931CE"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 n+1</w:t>
            </w:r>
          </w:p>
        </w:tc>
      </w:tr>
      <w:tr w:rsidR="007931CE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1CE" w:rsidRPr="00C013B7" w:rsidRDefault="00C02B03" w:rsidP="00C02B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University educational attainment </w:t>
            </w:r>
            <w:r w:rsidR="007931CE"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(</w:t>
            </w: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in Business Management, Economics, Finance etc.)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1CE" w:rsidRPr="00C013B7" w:rsidRDefault="00D9065A" w:rsidP="00D906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C013B7" w:rsidRDefault="007931CE" w:rsidP="008D18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C013B7" w:rsidRDefault="007931CE" w:rsidP="008D18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C013B7" w:rsidRDefault="007931CE" w:rsidP="008D182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 </w:t>
            </w:r>
          </w:p>
        </w:tc>
      </w:tr>
      <w:tr w:rsidR="00D9065A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At least 5 years‘ professional experience in the implementation of energy, business development, organisational development or infrastructure projects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065A" w:rsidRPr="00C013B7" w:rsidRDefault="00D9065A" w:rsidP="00D9065A">
            <w:pPr>
              <w:jc w:val="center"/>
              <w:rPr>
                <w:rFonts w:ascii="Segoe UI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D9065A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At least 5 years management experience (as the Head of a company or its division) in a major company</w:t>
            </w:r>
            <w:r w:rsidRPr="00C013B7">
              <w:rPr>
                <w:rFonts w:ascii="Segoe UI" w:eastAsia="Times New Roman" w:hAnsi="Segoe UI" w:cs="Segoe UI"/>
                <w:b/>
                <w:color w:val="000000"/>
                <w:lang w:val="en-GB"/>
              </w:rPr>
              <w:t xml:space="preserve"> </w:t>
            </w: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or a group of companies (with at least 100 employees)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065A" w:rsidRPr="00C013B7" w:rsidRDefault="00D9065A" w:rsidP="00D9065A">
            <w:pPr>
              <w:jc w:val="center"/>
              <w:rPr>
                <w:rFonts w:ascii="Segoe UI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D9065A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Experience in the financial planning, implementation, analysis and control of enterprises‘ operations 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065A" w:rsidRPr="00C013B7" w:rsidRDefault="00D9065A" w:rsidP="00D9065A">
            <w:pPr>
              <w:jc w:val="center"/>
              <w:rPr>
                <w:rFonts w:ascii="Segoe UI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D9065A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5A" w:rsidRPr="00C013B7" w:rsidRDefault="00303AA6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Fluent in the </w:t>
            </w:r>
            <w:r w:rsidR="00D9065A"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English language 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065A" w:rsidRPr="00C013B7" w:rsidRDefault="00D9065A" w:rsidP="00D9065A">
            <w:pPr>
              <w:jc w:val="center"/>
              <w:rPr>
                <w:rFonts w:ascii="Segoe UI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D9065A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Fluency in the Lithuanian language 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065A" w:rsidRPr="00C013B7" w:rsidRDefault="00D9065A" w:rsidP="00D9065A">
            <w:pPr>
              <w:jc w:val="center"/>
              <w:rPr>
                <w:rFonts w:ascii="Segoe UI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Mandatory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D9065A" w:rsidRPr="00C013B7" w:rsidTr="00FC38F3">
        <w:trPr>
          <w:trHeight w:val="330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Required competences and their </w:t>
            </w:r>
            <w:r w:rsidR="007755A3"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 xml:space="preserve">percentage </w:t>
            </w: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shares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D9065A" w:rsidRPr="00C013B7" w:rsidRDefault="00D9065A" w:rsidP="00D906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Candidate 1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Candidate n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065A" w:rsidRPr="00C013B7" w:rsidRDefault="00D9065A" w:rsidP="00D906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b/>
                <w:bCs/>
                <w:color w:val="000000"/>
                <w:lang w:val="en-GB"/>
              </w:rPr>
              <w:t>Candidate n+1</w:t>
            </w:r>
          </w:p>
        </w:tc>
      </w:tr>
      <w:tr w:rsidR="00547648" w:rsidRPr="00C013B7" w:rsidTr="00FC38F3">
        <w:trPr>
          <w:trHeight w:val="315"/>
        </w:trPr>
        <w:tc>
          <w:tcPr>
            <w:tcW w:w="25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8" w:rsidRPr="00C013B7" w:rsidRDefault="007755A3" w:rsidP="00ED1B0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Knowledge of the situation in the region‘s energy infrastructure and market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>Experience of working at energy companies in the Baltic Sea Region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7755A3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Knowledge of energy companies‘ operations and regulatory principles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Knowledge of national and regional strategic energy objectives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Experience in corporate strategic planning, organisational development and/or implementing organisational changes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lang w:val="en-GB"/>
              </w:rPr>
              <w:lastRenderedPageBreak/>
              <w:t xml:space="preserve">Experience in successful attainment of strategic objectives, sustainable increasing of the company‘s value, and ensuring return for shareholders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lang w:val="en-GB"/>
              </w:rPr>
              <w:t xml:space="preserve">Experience in appraisal and financing of investment projects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Experience in financing and implementation of infrastructure projects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7755A3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lang w:val="en-GB"/>
              </w:rPr>
              <w:t xml:space="preserve">Knowledge of and experience in </w:t>
            </w:r>
            <w:r w:rsidR="00547648" w:rsidRPr="00C013B7">
              <w:rPr>
                <w:rFonts w:ascii="Segoe UI" w:eastAsia="Times New Roman" w:hAnsi="Segoe UI" w:cs="Segoe UI"/>
                <w:iCs/>
                <w:lang w:val="en-GB"/>
              </w:rPr>
              <w:t>corporate governance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7755A3" w:rsidP="007755A3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lang w:val="en-GB"/>
              </w:rPr>
              <w:t xml:space="preserve">Experience in working at a </w:t>
            </w:r>
            <w:r w:rsidR="00547648" w:rsidRPr="00C013B7">
              <w:rPr>
                <w:rFonts w:ascii="Segoe UI" w:eastAsia="Times New Roman" w:hAnsi="Segoe UI" w:cs="Segoe UI"/>
                <w:lang w:val="en-GB"/>
              </w:rPr>
              <w:t>list</w:t>
            </w:r>
            <w:r w:rsidRPr="00C013B7">
              <w:rPr>
                <w:rFonts w:ascii="Segoe UI" w:eastAsia="Times New Roman" w:hAnsi="Segoe UI" w:cs="Segoe UI"/>
                <w:lang w:val="en-GB"/>
              </w:rPr>
              <w:t>ed company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8D1824" w:rsidRPr="00C013B7" w:rsidTr="008D1824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824" w:rsidRPr="00196917" w:rsidRDefault="00196917" w:rsidP="00196917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196917">
              <w:rPr>
                <w:rFonts w:ascii="Segoe UI" w:eastAsia="Times New Roman" w:hAnsi="Segoe UI" w:cs="Segoe UI"/>
                <w:lang w:val="en-GB"/>
              </w:rPr>
              <w:t xml:space="preserve">Experience in </w:t>
            </w:r>
            <w:r w:rsidR="008D1824" w:rsidRPr="00196917">
              <w:rPr>
                <w:rFonts w:ascii="Segoe UI" w:eastAsia="Times New Roman" w:hAnsi="Segoe UI" w:cs="Segoe UI"/>
                <w:lang w:val="en-GB"/>
              </w:rPr>
              <w:t>work</w:t>
            </w:r>
            <w:r w:rsidR="001B486C" w:rsidRPr="00196917">
              <w:rPr>
                <w:rFonts w:ascii="Segoe UI" w:eastAsia="Times New Roman" w:hAnsi="Segoe UI" w:cs="Segoe UI"/>
                <w:lang w:val="en-GB"/>
              </w:rPr>
              <w:t>ing</w:t>
            </w:r>
            <w:r w:rsidR="008D1824" w:rsidRPr="00196917">
              <w:rPr>
                <w:rFonts w:ascii="Segoe UI" w:eastAsia="Times New Roman" w:hAnsi="Segoe UI" w:cs="Segoe UI"/>
                <w:lang w:val="en-GB"/>
              </w:rPr>
              <w:t xml:space="preserve"> at state</w:t>
            </w:r>
            <w:r w:rsidR="000B6C09" w:rsidRPr="00196917">
              <w:rPr>
                <w:rFonts w:ascii="Segoe UI" w:eastAsia="Times New Roman" w:hAnsi="Segoe UI" w:cs="Segoe UI"/>
                <w:lang w:val="en-GB"/>
              </w:rPr>
              <w:t xml:space="preserve"> owned</w:t>
            </w:r>
            <w:r w:rsidR="008D1824" w:rsidRPr="00196917">
              <w:rPr>
                <w:rFonts w:ascii="Segoe UI" w:eastAsia="Times New Roman" w:hAnsi="Segoe UI" w:cs="Segoe UI"/>
                <w:lang w:val="en-GB"/>
              </w:rPr>
              <w:t xml:space="preserve"> company</w:t>
            </w:r>
            <w:r w:rsidR="000B6C09" w:rsidRPr="00196917">
              <w:rPr>
                <w:rFonts w:ascii="Segoe UI" w:eastAsia="Times New Roman" w:hAnsi="Segoe UI" w:cs="Segoe UI"/>
                <w:lang w:val="en-GB"/>
              </w:rPr>
              <w:t xml:space="preserve"> and deal</w:t>
            </w:r>
            <w:r w:rsidRPr="00196917">
              <w:rPr>
                <w:rFonts w:ascii="Segoe UI" w:eastAsia="Times New Roman" w:hAnsi="Segoe UI" w:cs="Segoe UI"/>
                <w:lang w:val="en-GB"/>
              </w:rPr>
              <w:t xml:space="preserve">ing with political </w:t>
            </w:r>
            <w:r w:rsidR="006141EE">
              <w:rPr>
                <w:rFonts w:ascii="Segoe UI" w:eastAsia="Times New Roman" w:hAnsi="Segoe UI" w:cs="Segoe UI"/>
                <w:lang w:val="en-GB"/>
              </w:rPr>
              <w:t xml:space="preserve">institutions and </w:t>
            </w:r>
            <w:bookmarkStart w:id="0" w:name="_GoBack"/>
            <w:bookmarkEnd w:id="0"/>
            <w:r w:rsidRPr="00196917">
              <w:rPr>
                <w:rFonts w:ascii="Segoe UI" w:eastAsia="Times New Roman" w:hAnsi="Segoe UI" w:cs="Segoe UI"/>
                <w:lang w:val="en-GB"/>
              </w:rPr>
              <w:t>stakeholders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824" w:rsidRPr="00C013B7" w:rsidRDefault="008D1824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24" w:rsidRPr="00C013B7" w:rsidRDefault="008D1824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24" w:rsidRPr="00C013B7" w:rsidRDefault="008D1824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24" w:rsidRPr="00C013B7" w:rsidRDefault="008D1824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196917" w:rsidRDefault="007755A3" w:rsidP="000D4F6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196917">
              <w:rPr>
                <w:rFonts w:ascii="Segoe UI" w:eastAsia="Times New Roman" w:hAnsi="Segoe UI" w:cs="Segoe UI"/>
                <w:lang w:val="en-GB"/>
              </w:rPr>
              <w:t>Experience in working at an international company</w:t>
            </w:r>
            <w:r w:rsidR="00B975F9" w:rsidRPr="00196917">
              <w:rPr>
                <w:rFonts w:ascii="Segoe UI" w:eastAsia="Times New Roman" w:hAnsi="Segoe UI" w:cs="Segoe UI"/>
                <w:lang w:val="en-GB"/>
              </w:rPr>
              <w:t xml:space="preserve"> </w:t>
            </w:r>
            <w:r w:rsidR="00F26057" w:rsidRPr="00196917">
              <w:rPr>
                <w:rFonts w:ascii="Segoe UI" w:eastAsia="Times New Roman" w:hAnsi="Segoe UI" w:cs="Segoe UI"/>
                <w:lang w:val="en-GB"/>
              </w:rPr>
              <w:t xml:space="preserve">and </w:t>
            </w:r>
            <w:r w:rsidR="00B975F9" w:rsidRPr="00196917">
              <w:rPr>
                <w:rFonts w:ascii="Segoe UI" w:eastAsia="Times New Roman" w:hAnsi="Segoe UI" w:cs="Segoe UI"/>
                <w:lang w:val="en-GB"/>
              </w:rPr>
              <w:t>leading international business development</w:t>
            </w:r>
            <w:r w:rsidRPr="00196917">
              <w:rPr>
                <w:rFonts w:ascii="Segoe UI" w:eastAsia="Times New Roman" w:hAnsi="Segoe UI" w:cs="Segoe UI"/>
                <w:lang w:val="en-GB"/>
              </w:rPr>
              <w:t xml:space="preserve"> (having branches/divisions in more than one country or implementing projects in more than one country</w:t>
            </w:r>
            <w:r w:rsidR="00E5089E" w:rsidRPr="00196917">
              <w:rPr>
                <w:rFonts w:ascii="Segoe UI" w:eastAsia="Times New Roman" w:hAnsi="Segoe UI" w:cs="Segoe UI"/>
                <w:lang w:val="en-GB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8" w:rsidRPr="00C013B7" w:rsidRDefault="007755A3" w:rsidP="007755A3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Experience in operating risk assessment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30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C279CF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Communication skills, effective speaking and writing, ability to present systematised information to the Board Members, Shareholders, Supervisory Council and other stakeholders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547648" w:rsidRPr="00C013B7" w:rsidTr="008D1824">
        <w:trPr>
          <w:trHeight w:val="330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C013B7" w:rsidRDefault="00C279CF" w:rsidP="00547648">
            <w:pPr>
              <w:spacing w:after="0" w:line="240" w:lineRule="auto"/>
              <w:rPr>
                <w:rFonts w:ascii="Segoe UI" w:eastAsia="Times New Roman" w:hAnsi="Segoe UI" w:cs="Segoe UI"/>
                <w:lang w:val="en-GB"/>
              </w:rPr>
            </w:pPr>
            <w:r w:rsidRPr="00C013B7">
              <w:rPr>
                <w:rFonts w:ascii="Segoe UI" w:eastAsia="Times New Roman" w:hAnsi="Segoe UI" w:cs="Segoe UI"/>
                <w:lang w:val="en-GB"/>
              </w:rPr>
              <w:t>Motivation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C013B7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</w:tbl>
    <w:p w:rsidR="007931CE" w:rsidRPr="00C013B7" w:rsidRDefault="007931CE" w:rsidP="007931CE">
      <w:pPr>
        <w:rPr>
          <w:rFonts w:ascii="Segoe UI" w:hAnsi="Segoe UI" w:cs="Segoe UI"/>
          <w:lang w:val="en-GB"/>
        </w:rPr>
      </w:pPr>
    </w:p>
    <w:p w:rsidR="007931CE" w:rsidRPr="00C013B7" w:rsidRDefault="007931CE" w:rsidP="007931CE">
      <w:pPr>
        <w:spacing w:after="0" w:line="240" w:lineRule="auto"/>
        <w:rPr>
          <w:rFonts w:ascii="Segoe UI" w:hAnsi="Segoe UI" w:cs="Segoe UI"/>
          <w:b/>
          <w:bCs/>
          <w:color w:val="000000"/>
          <w:lang w:val="en-GB"/>
        </w:rPr>
      </w:pPr>
    </w:p>
    <w:p w:rsidR="007931CE" w:rsidRPr="00C013B7" w:rsidRDefault="007931CE" w:rsidP="007931CE">
      <w:pPr>
        <w:rPr>
          <w:rFonts w:ascii="Segoe UI" w:hAnsi="Segoe UI" w:cs="Segoe UI"/>
          <w:lang w:val="en-GB"/>
        </w:rPr>
      </w:pPr>
    </w:p>
    <w:p w:rsidR="00D37CE2" w:rsidRPr="00C013B7" w:rsidRDefault="00D37CE2">
      <w:pPr>
        <w:rPr>
          <w:rFonts w:ascii="Segoe UI" w:hAnsi="Segoe UI" w:cs="Segoe UI"/>
          <w:lang w:val="en-GB"/>
        </w:rPr>
      </w:pPr>
    </w:p>
    <w:sectPr w:rsidR="00D37CE2" w:rsidRPr="00C013B7" w:rsidSect="008D1824">
      <w:pgSz w:w="16838" w:h="11906" w:orient="landscape" w:code="9"/>
      <w:pgMar w:top="1701" w:right="1134" w:bottom="851" w:left="1134" w:header="851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E"/>
    <w:rsid w:val="0002770C"/>
    <w:rsid w:val="000876A5"/>
    <w:rsid w:val="000B6C09"/>
    <w:rsid w:val="000D4F68"/>
    <w:rsid w:val="00196917"/>
    <w:rsid w:val="001B486C"/>
    <w:rsid w:val="001B553B"/>
    <w:rsid w:val="00247B06"/>
    <w:rsid w:val="00290E54"/>
    <w:rsid w:val="00303AA6"/>
    <w:rsid w:val="003114EF"/>
    <w:rsid w:val="00410B48"/>
    <w:rsid w:val="00412DD1"/>
    <w:rsid w:val="00435C87"/>
    <w:rsid w:val="00547648"/>
    <w:rsid w:val="006141EE"/>
    <w:rsid w:val="006F6E92"/>
    <w:rsid w:val="007755A3"/>
    <w:rsid w:val="007931CE"/>
    <w:rsid w:val="007D1D42"/>
    <w:rsid w:val="00854079"/>
    <w:rsid w:val="008D1824"/>
    <w:rsid w:val="00932222"/>
    <w:rsid w:val="009670F9"/>
    <w:rsid w:val="00995EA6"/>
    <w:rsid w:val="00A1002C"/>
    <w:rsid w:val="00AA1AB4"/>
    <w:rsid w:val="00B975F9"/>
    <w:rsid w:val="00BB2C18"/>
    <w:rsid w:val="00C013B7"/>
    <w:rsid w:val="00C02B03"/>
    <w:rsid w:val="00C279CF"/>
    <w:rsid w:val="00D02694"/>
    <w:rsid w:val="00D37CE2"/>
    <w:rsid w:val="00D9065A"/>
    <w:rsid w:val="00E5089E"/>
    <w:rsid w:val="00ED1B09"/>
    <w:rsid w:val="00F26057"/>
    <w:rsid w:val="00F41552"/>
    <w:rsid w:val="00FA4CD8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53D0-034F-41A3-AB38-BE7993E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CE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Simona Kutelienė</cp:lastModifiedBy>
  <cp:revision>13</cp:revision>
  <dcterms:created xsi:type="dcterms:W3CDTF">2017-04-11T04:27:00Z</dcterms:created>
  <dcterms:modified xsi:type="dcterms:W3CDTF">2019-06-19T11:22:00Z</dcterms:modified>
</cp:coreProperties>
</file>