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E196C" w14:textId="18FE4B4B" w:rsidR="00B81913" w:rsidRDefault="00C90122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b/>
          <w:sz w:val="22"/>
          <w:szCs w:val="22"/>
          <w:lang w:val="en-GB"/>
        </w:rPr>
      </w:pPr>
      <w:bookmarkStart w:id="0" w:name="_GoBack"/>
      <w:bookmarkEnd w:id="0"/>
      <w:r>
        <w:rPr>
          <w:rStyle w:val="FontStyle58"/>
          <w:b/>
          <w:sz w:val="22"/>
          <w:szCs w:val="22"/>
          <w:lang w:val="en-GB"/>
        </w:rPr>
        <w:t>SCHEDULE No 2</w:t>
      </w:r>
    </w:p>
    <w:p w14:paraId="33DE3FD6" w14:textId="77777777" w:rsidR="00B81913" w:rsidRDefault="00B81913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b/>
          <w:sz w:val="22"/>
          <w:szCs w:val="22"/>
          <w:lang w:val="en-GB"/>
        </w:rPr>
      </w:pPr>
    </w:p>
    <w:p w14:paraId="6478929B" w14:textId="51632AD0" w:rsidR="00C761B4" w:rsidRDefault="001D2370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b/>
          <w:sz w:val="22"/>
          <w:szCs w:val="22"/>
          <w:lang w:val="en-GB"/>
        </w:rPr>
      </w:pPr>
      <w:r>
        <w:rPr>
          <w:rStyle w:val="FontStyle58"/>
          <w:b/>
          <w:sz w:val="22"/>
          <w:szCs w:val="22"/>
          <w:lang w:val="en-GB"/>
        </w:rPr>
        <w:t>VOTING FORM</w:t>
      </w:r>
    </w:p>
    <w:p w14:paraId="0DA3BADB" w14:textId="77777777" w:rsidR="00F6036A" w:rsidRDefault="001D0717" w:rsidP="00C761B4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/>
          <w:lang w:val="en-GB" w:eastAsia="lv-LV" w:bidi="lv-LV"/>
        </w:rPr>
      </w:pPr>
      <w:r w:rsidRPr="001D0717">
        <w:rPr>
          <w:rStyle w:val="FontStyle58"/>
          <w:b/>
          <w:sz w:val="22"/>
          <w:szCs w:val="22"/>
          <w:lang w:val="en-GB"/>
        </w:rPr>
        <w:t>(</w:t>
      </w:r>
      <w:r>
        <w:rPr>
          <w:rStyle w:val="FontStyle58"/>
          <w:b/>
          <w:sz w:val="22"/>
          <w:szCs w:val="22"/>
          <w:lang w:val="en-GB"/>
        </w:rPr>
        <w:t>a</w:t>
      </w:r>
      <w:r w:rsidRPr="001D0717">
        <w:rPr>
          <w:rStyle w:val="FontStyle58"/>
          <w:b/>
          <w:sz w:val="22"/>
          <w:szCs w:val="22"/>
          <w:lang w:val="en-GB"/>
        </w:rPr>
        <w:t xml:space="preserve">mendments to the </w:t>
      </w:r>
      <w:r w:rsidRPr="001D0717">
        <w:rPr>
          <w:rFonts w:ascii="Times New Roman" w:hAnsi="Times New Roman" w:cs="Times New Roman"/>
          <w:b/>
          <w:color w:val="000000"/>
          <w:lang w:val="en-GB" w:eastAsia="lv-LV" w:bidi="lv-LV"/>
        </w:rPr>
        <w:t>Notes Prospectus of AS “</w:t>
      </w:r>
      <w:proofErr w:type="spellStart"/>
      <w:r w:rsidRPr="001D0717">
        <w:rPr>
          <w:rFonts w:ascii="Times New Roman" w:hAnsi="Times New Roman" w:cs="Times New Roman"/>
          <w:b/>
          <w:color w:val="000000"/>
          <w:lang w:val="en-GB" w:eastAsia="lv-LV" w:bidi="lv-LV"/>
        </w:rPr>
        <w:t>mogo</w:t>
      </w:r>
      <w:proofErr w:type="spellEnd"/>
      <w:r w:rsidRPr="001D0717">
        <w:rPr>
          <w:rFonts w:ascii="Times New Roman" w:hAnsi="Times New Roman" w:cs="Times New Roman"/>
          <w:b/>
          <w:color w:val="000000"/>
          <w:lang w:val="en-GB" w:eastAsia="lv-LV" w:bidi="lv-LV"/>
        </w:rPr>
        <w:t xml:space="preserve">” dated 13 October 2014 </w:t>
      </w:r>
    </w:p>
    <w:p w14:paraId="646E3D36" w14:textId="5F244624" w:rsidR="001D0717" w:rsidRPr="001D0717" w:rsidRDefault="001D0717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b/>
          <w:sz w:val="22"/>
          <w:szCs w:val="22"/>
          <w:lang w:val="en-GB"/>
        </w:rPr>
      </w:pPr>
      <w:r w:rsidRPr="001D0717">
        <w:rPr>
          <w:rFonts w:ascii="Times New Roman" w:hAnsi="Times New Roman" w:cs="Times New Roman"/>
          <w:b/>
          <w:caps/>
          <w:color w:val="000000"/>
          <w:lang w:val="lv-LV" w:eastAsia="lv-LV" w:bidi="lv-LV"/>
        </w:rPr>
        <w:t>(ISIN: LV0000801363))</w:t>
      </w:r>
    </w:p>
    <w:p w14:paraId="009D220C" w14:textId="77777777" w:rsidR="00C761B4" w:rsidRPr="001D2370" w:rsidRDefault="00C761B4" w:rsidP="00C761B4">
      <w:pPr>
        <w:spacing w:after="0" w:line="240" w:lineRule="auto"/>
        <w:jc w:val="both"/>
        <w:rPr>
          <w:rStyle w:val="FontStyle58"/>
          <w:i/>
          <w:sz w:val="22"/>
          <w:szCs w:val="2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3"/>
        <w:gridCol w:w="5232"/>
      </w:tblGrid>
      <w:tr w:rsidR="00C761B4" w:rsidRPr="001D2370" w14:paraId="48C84B79" w14:textId="77777777" w:rsidTr="0063003B">
        <w:tc>
          <w:tcPr>
            <w:tcW w:w="2359" w:type="pct"/>
            <w:shd w:val="clear" w:color="auto" w:fill="E7E6E6" w:themeFill="background2"/>
            <w:vAlign w:val="center"/>
          </w:tcPr>
          <w:p w14:paraId="659ED863" w14:textId="77777777" w:rsidR="00C761B4" w:rsidRPr="001D2370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en-GB"/>
              </w:rPr>
            </w:pPr>
            <w:r w:rsidRPr="001D2370">
              <w:rPr>
                <w:rStyle w:val="FontStyle58"/>
                <w:b/>
                <w:sz w:val="22"/>
                <w:szCs w:val="22"/>
                <w:lang w:val="en-GB"/>
              </w:rPr>
              <w:t>Name:</w:t>
            </w:r>
          </w:p>
        </w:tc>
        <w:tc>
          <w:tcPr>
            <w:tcW w:w="2641" w:type="pct"/>
            <w:vAlign w:val="center"/>
          </w:tcPr>
          <w:p w14:paraId="19E03119" w14:textId="77777777" w:rsidR="00C761B4" w:rsidRPr="001D2370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en-GB"/>
              </w:rPr>
            </w:pPr>
          </w:p>
        </w:tc>
      </w:tr>
      <w:tr w:rsidR="00C761B4" w:rsidRPr="001D2370" w14:paraId="570101A2" w14:textId="77777777" w:rsidTr="0063003B">
        <w:tc>
          <w:tcPr>
            <w:tcW w:w="2359" w:type="pct"/>
            <w:shd w:val="clear" w:color="auto" w:fill="E7E6E6" w:themeFill="background2"/>
            <w:vAlign w:val="center"/>
          </w:tcPr>
          <w:p w14:paraId="47042E0F" w14:textId="77777777" w:rsidR="00C761B4" w:rsidRPr="001D2370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en-GB"/>
              </w:rPr>
            </w:pPr>
            <w:r w:rsidRPr="001D2370">
              <w:rPr>
                <w:rFonts w:ascii="Times New Roman" w:hAnsi="Times New Roman" w:cs="Times New Roman"/>
                <w:b/>
                <w:lang w:val="en-GB"/>
              </w:rPr>
              <w:t>Registration number (</w:t>
            </w:r>
            <w:r w:rsidRPr="001D2370">
              <w:rPr>
                <w:rFonts w:ascii="Times New Roman" w:hAnsi="Times New Roman" w:cs="Times New Roman"/>
                <w:b/>
                <w:i/>
                <w:lang w:val="en-GB"/>
              </w:rPr>
              <w:t>for</w:t>
            </w:r>
            <w:r w:rsidRPr="001D2370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Pr="001D2370">
              <w:rPr>
                <w:rFonts w:ascii="Times New Roman" w:hAnsi="Times New Roman" w:cs="Times New Roman"/>
                <w:b/>
                <w:i/>
                <w:lang w:val="en-GB"/>
              </w:rPr>
              <w:t>legal entities</w:t>
            </w:r>
            <w:r w:rsidRPr="001D2370">
              <w:rPr>
                <w:rFonts w:ascii="Times New Roman" w:hAnsi="Times New Roman" w:cs="Times New Roman"/>
                <w:b/>
                <w:lang w:val="en-GB"/>
              </w:rPr>
              <w:t>) or date of birth/personal ID code (</w:t>
            </w:r>
            <w:r w:rsidRPr="001D2370">
              <w:rPr>
                <w:rFonts w:ascii="Times New Roman" w:hAnsi="Times New Roman" w:cs="Times New Roman"/>
                <w:b/>
                <w:i/>
                <w:lang w:val="en-GB"/>
              </w:rPr>
              <w:t>for private individuals</w:t>
            </w:r>
            <w:r w:rsidRPr="001D2370">
              <w:rPr>
                <w:rFonts w:ascii="Times New Roman" w:hAnsi="Times New Roman" w:cs="Times New Roman"/>
                <w:b/>
                <w:lang w:val="en-GB"/>
              </w:rPr>
              <w:t>):</w:t>
            </w:r>
          </w:p>
        </w:tc>
        <w:tc>
          <w:tcPr>
            <w:tcW w:w="2641" w:type="pct"/>
            <w:vAlign w:val="center"/>
          </w:tcPr>
          <w:p w14:paraId="0667CBC5" w14:textId="77777777" w:rsidR="00C761B4" w:rsidRPr="001D2370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en-GB"/>
              </w:rPr>
            </w:pPr>
          </w:p>
        </w:tc>
      </w:tr>
      <w:tr w:rsidR="00C761B4" w:rsidRPr="001D2370" w14:paraId="6633C5C4" w14:textId="77777777" w:rsidTr="0063003B">
        <w:tc>
          <w:tcPr>
            <w:tcW w:w="2359" w:type="pct"/>
            <w:shd w:val="clear" w:color="auto" w:fill="E7E6E6" w:themeFill="background2"/>
            <w:vAlign w:val="center"/>
          </w:tcPr>
          <w:p w14:paraId="5CA87F1D" w14:textId="77777777" w:rsidR="00C761B4" w:rsidRPr="001D2370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lang w:val="en-GB"/>
              </w:rPr>
            </w:pPr>
            <w:r w:rsidRPr="001D2370">
              <w:rPr>
                <w:rFonts w:ascii="Times New Roman" w:hAnsi="Times New Roman" w:cs="Times New Roman"/>
                <w:b/>
                <w:lang w:val="en-GB"/>
              </w:rPr>
              <w:t>Address:</w:t>
            </w:r>
          </w:p>
        </w:tc>
        <w:tc>
          <w:tcPr>
            <w:tcW w:w="2641" w:type="pct"/>
            <w:vAlign w:val="center"/>
          </w:tcPr>
          <w:p w14:paraId="47215E84" w14:textId="77777777" w:rsidR="00C761B4" w:rsidRPr="001D2370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en-GB"/>
              </w:rPr>
            </w:pPr>
          </w:p>
        </w:tc>
      </w:tr>
      <w:tr w:rsidR="00C761B4" w:rsidRPr="001D2370" w14:paraId="208B453E" w14:textId="77777777" w:rsidTr="0063003B">
        <w:tc>
          <w:tcPr>
            <w:tcW w:w="2359" w:type="pct"/>
            <w:shd w:val="clear" w:color="auto" w:fill="E7E6E6" w:themeFill="background2"/>
            <w:vAlign w:val="center"/>
          </w:tcPr>
          <w:p w14:paraId="6B36EBE8" w14:textId="77777777" w:rsidR="00C761B4" w:rsidRPr="001D2370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lang w:val="en-GB"/>
              </w:rPr>
            </w:pPr>
            <w:r w:rsidRPr="001D2370">
              <w:rPr>
                <w:rFonts w:ascii="Times New Roman" w:hAnsi="Times New Roman" w:cs="Times New Roman"/>
                <w:b/>
                <w:lang w:val="en-GB"/>
              </w:rPr>
              <w:t>Telephone number:</w:t>
            </w:r>
          </w:p>
        </w:tc>
        <w:tc>
          <w:tcPr>
            <w:tcW w:w="2641" w:type="pct"/>
            <w:vAlign w:val="center"/>
          </w:tcPr>
          <w:p w14:paraId="35051F37" w14:textId="77777777" w:rsidR="00C761B4" w:rsidRPr="001D2370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en-GB"/>
              </w:rPr>
            </w:pPr>
          </w:p>
        </w:tc>
      </w:tr>
      <w:tr w:rsidR="00C761B4" w:rsidRPr="001D2370" w14:paraId="5515D74E" w14:textId="77777777" w:rsidTr="0063003B">
        <w:tc>
          <w:tcPr>
            <w:tcW w:w="2359" w:type="pct"/>
            <w:shd w:val="clear" w:color="auto" w:fill="E7E6E6" w:themeFill="background2"/>
            <w:vAlign w:val="center"/>
          </w:tcPr>
          <w:p w14:paraId="19EC2136" w14:textId="77777777" w:rsidR="00C761B4" w:rsidRPr="001D2370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lang w:val="en-GB"/>
              </w:rPr>
            </w:pPr>
            <w:r w:rsidRPr="001D2370">
              <w:rPr>
                <w:rFonts w:ascii="Times New Roman" w:hAnsi="Times New Roman" w:cs="Times New Roman"/>
                <w:b/>
                <w:lang w:val="en-GB"/>
              </w:rPr>
              <w:t>E-mail:</w:t>
            </w:r>
          </w:p>
        </w:tc>
        <w:tc>
          <w:tcPr>
            <w:tcW w:w="2641" w:type="pct"/>
            <w:vAlign w:val="center"/>
          </w:tcPr>
          <w:p w14:paraId="12C2C540" w14:textId="77777777" w:rsidR="00C761B4" w:rsidRPr="001D2370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en-GB"/>
              </w:rPr>
            </w:pPr>
          </w:p>
        </w:tc>
      </w:tr>
      <w:tr w:rsidR="00C761B4" w:rsidRPr="001D2370" w14:paraId="22FB5A46" w14:textId="77777777" w:rsidTr="0063003B">
        <w:tc>
          <w:tcPr>
            <w:tcW w:w="2359" w:type="pct"/>
            <w:shd w:val="clear" w:color="auto" w:fill="E7E6E6" w:themeFill="background2"/>
            <w:vAlign w:val="center"/>
          </w:tcPr>
          <w:p w14:paraId="41F1A7DF" w14:textId="3A7BEE69" w:rsidR="00C761B4" w:rsidRPr="001D2370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lang w:val="en-GB"/>
              </w:rPr>
            </w:pPr>
            <w:r w:rsidRPr="001D2370">
              <w:rPr>
                <w:rFonts w:ascii="Times New Roman" w:hAnsi="Times New Roman" w:cs="Times New Roman"/>
                <w:b/>
                <w:lang w:val="en-GB"/>
              </w:rPr>
              <w:t>Represented by</w:t>
            </w:r>
            <w:r w:rsidR="00F23259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F23259" w:rsidRPr="001D2370">
              <w:rPr>
                <w:rFonts w:ascii="Times New Roman" w:hAnsi="Times New Roman" w:cs="Times New Roman"/>
                <w:b/>
                <w:lang w:val="en-GB"/>
              </w:rPr>
              <w:t>(</w:t>
            </w:r>
            <w:r w:rsidR="00F23259" w:rsidRPr="001D2370">
              <w:rPr>
                <w:rFonts w:ascii="Times New Roman" w:hAnsi="Times New Roman" w:cs="Times New Roman"/>
                <w:b/>
                <w:i/>
                <w:lang w:val="en-GB"/>
              </w:rPr>
              <w:t>for</w:t>
            </w:r>
            <w:r w:rsidR="00F23259" w:rsidRPr="001D2370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  <w:r w:rsidR="00F23259" w:rsidRPr="001D2370">
              <w:rPr>
                <w:rFonts w:ascii="Times New Roman" w:hAnsi="Times New Roman" w:cs="Times New Roman"/>
                <w:b/>
                <w:i/>
                <w:lang w:val="en-GB"/>
              </w:rPr>
              <w:t>legal entities</w:t>
            </w:r>
            <w:r w:rsidR="00F23259" w:rsidRPr="001D2370">
              <w:rPr>
                <w:rFonts w:ascii="Times New Roman" w:hAnsi="Times New Roman" w:cs="Times New Roman"/>
                <w:b/>
                <w:lang w:val="en-GB"/>
              </w:rPr>
              <w:t>)</w:t>
            </w:r>
            <w:r w:rsidRPr="001D2370">
              <w:rPr>
                <w:rFonts w:ascii="Times New Roman" w:hAnsi="Times New Roman" w:cs="Times New Roman"/>
                <w:b/>
                <w:lang w:val="en-GB"/>
              </w:rPr>
              <w:t xml:space="preserve">: </w:t>
            </w:r>
          </w:p>
        </w:tc>
        <w:tc>
          <w:tcPr>
            <w:tcW w:w="2641" w:type="pct"/>
            <w:vAlign w:val="center"/>
          </w:tcPr>
          <w:p w14:paraId="6EC1FC5C" w14:textId="77777777" w:rsidR="00C761B4" w:rsidRPr="001D2370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en-GB"/>
              </w:rPr>
            </w:pPr>
          </w:p>
        </w:tc>
      </w:tr>
      <w:tr w:rsidR="00C761B4" w:rsidRPr="001D2370" w14:paraId="2D9CBE30" w14:textId="77777777" w:rsidTr="0063003B">
        <w:tc>
          <w:tcPr>
            <w:tcW w:w="2359" w:type="pct"/>
            <w:shd w:val="clear" w:color="auto" w:fill="E7E6E6" w:themeFill="background2"/>
            <w:vAlign w:val="center"/>
          </w:tcPr>
          <w:p w14:paraId="1FC2E4DB" w14:textId="5873084B" w:rsidR="00C761B4" w:rsidRPr="001D2370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lang w:val="en-GB"/>
              </w:rPr>
            </w:pPr>
            <w:r w:rsidRPr="001D2370">
              <w:rPr>
                <w:rFonts w:ascii="Times New Roman" w:hAnsi="Times New Roman" w:cs="Times New Roman"/>
                <w:b/>
                <w:lang w:val="en-GB"/>
              </w:rPr>
              <w:t xml:space="preserve">Capacity </w:t>
            </w:r>
            <w:r w:rsidRPr="0063003B">
              <w:rPr>
                <w:rFonts w:ascii="Times New Roman" w:hAnsi="Times New Roman" w:cs="Times New Roman"/>
                <w:b/>
              </w:rPr>
              <w:t>(</w:t>
            </w:r>
            <w:r w:rsidRPr="001D2370">
              <w:rPr>
                <w:rFonts w:ascii="Times New Roman" w:hAnsi="Times New Roman" w:cs="Times New Roman"/>
                <w:b/>
                <w:i/>
              </w:rPr>
              <w:t>e.g., Noteholder, legal representative of Noteholder, holder of nominee account, other (specify</w:t>
            </w:r>
            <w:proofErr w:type="gramStart"/>
            <w:r w:rsidRPr="001D2370">
              <w:rPr>
                <w:rFonts w:ascii="Times New Roman" w:hAnsi="Times New Roman" w:cs="Times New Roman"/>
                <w:b/>
                <w:i/>
              </w:rPr>
              <w:t>)</w:t>
            </w:r>
            <w:r w:rsidRPr="0063003B">
              <w:rPr>
                <w:rFonts w:ascii="Times New Roman" w:hAnsi="Times New Roman" w:cs="Times New Roman"/>
                <w:b/>
              </w:rPr>
              <w:t>)</w:t>
            </w:r>
            <w:r w:rsidR="0063003B">
              <w:rPr>
                <w:rFonts w:ascii="Times New Roman" w:hAnsi="Times New Roman" w:cs="Times New Roman"/>
                <w:b/>
              </w:rPr>
              <w:t>*</w:t>
            </w:r>
            <w:proofErr w:type="gramEnd"/>
            <w:r w:rsidRPr="001D237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641" w:type="pct"/>
            <w:vAlign w:val="center"/>
          </w:tcPr>
          <w:p w14:paraId="12D26C98" w14:textId="77777777" w:rsidR="00C761B4" w:rsidRPr="001D2370" w:rsidRDefault="00C761B4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en-GB"/>
              </w:rPr>
            </w:pPr>
          </w:p>
        </w:tc>
      </w:tr>
      <w:tr w:rsidR="00F213E9" w:rsidRPr="001D2370" w14:paraId="0C5AA75C" w14:textId="77777777" w:rsidTr="0063003B">
        <w:tc>
          <w:tcPr>
            <w:tcW w:w="2359" w:type="pct"/>
            <w:shd w:val="clear" w:color="auto" w:fill="E7E6E6" w:themeFill="background2"/>
            <w:vAlign w:val="center"/>
          </w:tcPr>
          <w:p w14:paraId="1BBB602C" w14:textId="2C93A8D6" w:rsidR="00F213E9" w:rsidRPr="001D2370" w:rsidRDefault="00F213E9" w:rsidP="00707991">
            <w:pPr>
              <w:pStyle w:val="ListParagraph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Number of Notes owned:</w:t>
            </w:r>
          </w:p>
        </w:tc>
        <w:tc>
          <w:tcPr>
            <w:tcW w:w="2641" w:type="pct"/>
            <w:vAlign w:val="center"/>
          </w:tcPr>
          <w:p w14:paraId="7E653978" w14:textId="77777777" w:rsidR="00F213E9" w:rsidRPr="001D2370" w:rsidRDefault="00F213E9" w:rsidP="00707991">
            <w:pPr>
              <w:pStyle w:val="ListParagraph"/>
              <w:spacing w:before="120" w:after="120"/>
              <w:ind w:left="0"/>
              <w:contextualSpacing w:val="0"/>
              <w:rPr>
                <w:rStyle w:val="FontStyle58"/>
                <w:b/>
                <w:sz w:val="22"/>
                <w:szCs w:val="22"/>
                <w:lang w:val="en-GB"/>
              </w:rPr>
            </w:pPr>
          </w:p>
        </w:tc>
      </w:tr>
      <w:tr w:rsidR="008228A0" w:rsidRPr="001D2370" w14:paraId="008C4287" w14:textId="77777777" w:rsidTr="0063003B">
        <w:tc>
          <w:tcPr>
            <w:tcW w:w="5000" w:type="pct"/>
            <w:gridSpan w:val="2"/>
            <w:shd w:val="clear" w:color="auto" w:fill="E7E6E6" w:themeFill="background2"/>
            <w:vAlign w:val="center"/>
          </w:tcPr>
          <w:p w14:paraId="57F8D83B" w14:textId="1F9B0BF2" w:rsidR="008228A0" w:rsidRPr="00D635D7" w:rsidRDefault="0063003B" w:rsidP="00D635D7">
            <w:pPr>
              <w:pStyle w:val="ListParagraph"/>
              <w:spacing w:before="120" w:after="120"/>
              <w:ind w:left="0"/>
              <w:contextualSpacing w:val="0"/>
              <w:jc w:val="both"/>
              <w:rPr>
                <w:rStyle w:val="FontStyle58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Times New Roman" w:hAnsi="Times New Roman" w:cs="Times New Roman"/>
                <w:i/>
                <w:lang w:val="en-GB"/>
              </w:rPr>
              <w:t xml:space="preserve">* </w:t>
            </w:r>
            <w:r w:rsidR="00D635D7">
              <w:rPr>
                <w:rFonts w:ascii="Times New Roman" w:hAnsi="Times New Roman" w:cs="Times New Roman"/>
                <w:i/>
                <w:lang w:val="en-GB"/>
              </w:rPr>
              <w:t xml:space="preserve">Please note that the </w:t>
            </w:r>
            <w:r w:rsidR="008228A0" w:rsidRPr="00D635D7">
              <w:rPr>
                <w:rFonts w:ascii="Times New Roman" w:hAnsi="Times New Roman" w:cs="Times New Roman"/>
                <w:i/>
                <w:lang w:val="en-GB"/>
              </w:rPr>
              <w:t>vot</w:t>
            </w:r>
            <w:r w:rsidR="00D635D7">
              <w:rPr>
                <w:rFonts w:ascii="Times New Roman" w:hAnsi="Times New Roman" w:cs="Times New Roman"/>
                <w:i/>
                <w:lang w:val="en-GB"/>
              </w:rPr>
              <w:t>ing</w:t>
            </w:r>
            <w:r w:rsidR="008228A0" w:rsidRPr="00D635D7">
              <w:rPr>
                <w:rFonts w:ascii="Times New Roman" w:hAnsi="Times New Roman" w:cs="Times New Roman"/>
                <w:i/>
                <w:lang w:val="en-GB"/>
              </w:rPr>
              <w:t xml:space="preserve"> forms that have been signed by</w:t>
            </w:r>
            <w:r w:rsidR="00A404F3">
              <w:rPr>
                <w:rFonts w:ascii="Times New Roman" w:hAnsi="Times New Roman" w:cs="Times New Roman"/>
                <w:i/>
                <w:lang w:val="en-GB"/>
              </w:rPr>
              <w:t xml:space="preserve"> the</w:t>
            </w:r>
            <w:r w:rsidR="008228A0" w:rsidRPr="00D635D7">
              <w:rPr>
                <w:rFonts w:ascii="Times New Roman" w:hAnsi="Times New Roman" w:cs="Times New Roman"/>
                <w:i/>
                <w:lang w:val="en-GB"/>
              </w:rPr>
              <w:t xml:space="preserve"> Noteholders’ representatives acting on a</w:t>
            </w:r>
            <w:r w:rsidR="008228A0" w:rsidRPr="00D635D7">
              <w:rPr>
                <w:rFonts w:ascii="Times New Roman" w:hAnsi="Times New Roman" w:cs="Times New Roman"/>
                <w:i/>
                <w:lang w:val="en-GB"/>
              </w:rPr>
              <w:br/>
              <w:t xml:space="preserve">basis of </w:t>
            </w:r>
            <w:r w:rsidR="00B948AE">
              <w:rPr>
                <w:rFonts w:ascii="Times New Roman" w:hAnsi="Times New Roman" w:cs="Times New Roman"/>
                <w:i/>
                <w:lang w:val="en-GB"/>
              </w:rPr>
              <w:t>a proxy</w:t>
            </w:r>
            <w:r w:rsidR="008228A0" w:rsidRPr="00D635D7">
              <w:rPr>
                <w:rFonts w:ascii="Times New Roman" w:hAnsi="Times New Roman" w:cs="Times New Roman"/>
                <w:i/>
                <w:lang w:val="en-GB"/>
              </w:rPr>
              <w:t xml:space="preserve"> will be accepted only on condition that an original</w:t>
            </w:r>
            <w:r w:rsidR="0073138D">
              <w:rPr>
                <w:rFonts w:ascii="Times New Roman" w:hAnsi="Times New Roman" w:cs="Times New Roman"/>
                <w:i/>
                <w:lang w:val="en-GB"/>
              </w:rPr>
              <w:t xml:space="preserve"> or certified copy</w:t>
            </w:r>
            <w:r w:rsidR="008228A0" w:rsidRPr="00D635D7">
              <w:rPr>
                <w:rFonts w:ascii="Times New Roman" w:hAnsi="Times New Roman" w:cs="Times New Roman"/>
                <w:i/>
                <w:lang w:val="en-GB"/>
              </w:rPr>
              <w:t xml:space="preserve"> of</w:t>
            </w:r>
            <w:r w:rsidR="00B948AE">
              <w:rPr>
                <w:rFonts w:ascii="Times New Roman" w:hAnsi="Times New Roman" w:cs="Times New Roman"/>
                <w:i/>
                <w:lang w:val="en-GB"/>
              </w:rPr>
              <w:t xml:space="preserve"> the</w:t>
            </w:r>
            <w:r w:rsidR="008228A0" w:rsidRPr="00D635D7">
              <w:rPr>
                <w:rFonts w:ascii="Times New Roman" w:hAnsi="Times New Roman" w:cs="Times New Roman"/>
                <w:i/>
                <w:lang w:val="en-GB"/>
              </w:rPr>
              <w:t xml:space="preserve"> relevant </w:t>
            </w:r>
            <w:r w:rsidR="00B948AE">
              <w:rPr>
                <w:rFonts w:ascii="Times New Roman" w:hAnsi="Times New Roman" w:cs="Times New Roman"/>
                <w:i/>
                <w:lang w:val="en-GB"/>
              </w:rPr>
              <w:t>proxy</w:t>
            </w:r>
            <w:r w:rsidR="008228A0" w:rsidRPr="00D635D7">
              <w:rPr>
                <w:rFonts w:ascii="Times New Roman" w:hAnsi="Times New Roman" w:cs="Times New Roman"/>
                <w:i/>
                <w:lang w:val="en-GB"/>
              </w:rPr>
              <w:t xml:space="preserve"> has been attached to the </w:t>
            </w:r>
            <w:r w:rsidR="00D635D7">
              <w:rPr>
                <w:rFonts w:ascii="Times New Roman" w:hAnsi="Times New Roman" w:cs="Times New Roman"/>
                <w:i/>
                <w:lang w:val="en-GB"/>
              </w:rPr>
              <w:t>voting</w:t>
            </w:r>
            <w:r w:rsidR="008228A0" w:rsidRPr="00D635D7">
              <w:rPr>
                <w:rFonts w:ascii="Times New Roman" w:hAnsi="Times New Roman" w:cs="Times New Roman"/>
                <w:i/>
                <w:lang w:val="en-GB"/>
              </w:rPr>
              <w:t xml:space="preserve"> form.</w:t>
            </w:r>
          </w:p>
        </w:tc>
      </w:tr>
    </w:tbl>
    <w:p w14:paraId="678A82E5" w14:textId="173723FB" w:rsidR="00C761B4" w:rsidRDefault="00C761B4" w:rsidP="00C761B4">
      <w:pPr>
        <w:pStyle w:val="ListParagraph"/>
        <w:spacing w:after="0" w:line="240" w:lineRule="auto"/>
        <w:ind w:left="0"/>
        <w:contextualSpacing w:val="0"/>
        <w:jc w:val="center"/>
        <w:rPr>
          <w:rStyle w:val="FontStyle58"/>
          <w:b/>
          <w:sz w:val="22"/>
          <w:szCs w:val="22"/>
          <w:lang w:val="en-GB"/>
        </w:rPr>
      </w:pPr>
    </w:p>
    <w:p w14:paraId="454A1ACD" w14:textId="6E9B283A" w:rsidR="00FA11D3" w:rsidRDefault="000A38FB" w:rsidP="00FA11D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lang w:val="en-GB" w:eastAsia="lv-LV" w:bidi="lv-LV"/>
        </w:rPr>
      </w:pPr>
      <w:r w:rsidRPr="00FA11D3">
        <w:rPr>
          <w:rFonts w:ascii="Times New Roman" w:hAnsi="Times New Roman" w:cs="Times New Roman"/>
          <w:color w:val="000000"/>
          <w:lang w:val="en-GB" w:eastAsia="lv-LV" w:bidi="lv-LV"/>
        </w:rPr>
        <w:t>In accordance with the application of AS “</w:t>
      </w:r>
      <w:proofErr w:type="spellStart"/>
      <w:r w:rsidRPr="00FA11D3">
        <w:rPr>
          <w:rFonts w:ascii="Times New Roman" w:hAnsi="Times New Roman" w:cs="Times New Roman"/>
          <w:color w:val="000000"/>
          <w:lang w:val="en-GB" w:eastAsia="lv-LV" w:bidi="lv-LV"/>
        </w:rPr>
        <w:t>mogo</w:t>
      </w:r>
      <w:proofErr w:type="spellEnd"/>
      <w:r w:rsidRPr="00FA11D3">
        <w:rPr>
          <w:rFonts w:ascii="Times New Roman" w:hAnsi="Times New Roman" w:cs="Times New Roman"/>
          <w:color w:val="000000"/>
          <w:lang w:val="en-GB" w:eastAsia="lv-LV" w:bidi="lv-LV"/>
        </w:rPr>
        <w:t>” for receipt of the noteholder’s consent</w:t>
      </w:r>
      <w:r w:rsidR="00FA11D3">
        <w:rPr>
          <w:rFonts w:ascii="Times New Roman" w:hAnsi="Times New Roman" w:cs="Times New Roman"/>
          <w:color w:val="000000"/>
          <w:lang w:val="en-GB" w:eastAsia="lv-LV" w:bidi="lv-LV"/>
        </w:rPr>
        <w:t xml:space="preserve"> dated </w:t>
      </w:r>
      <w:r w:rsidR="00772729">
        <w:rPr>
          <w:rFonts w:ascii="Times New Roman" w:hAnsi="Times New Roman" w:cs="Times New Roman"/>
          <w:color w:val="000000"/>
          <w:lang w:val="en-GB" w:eastAsia="lv-LV" w:bidi="lv-LV"/>
        </w:rPr>
        <w:t>6</w:t>
      </w:r>
      <w:r w:rsidR="00293F23">
        <w:rPr>
          <w:rFonts w:ascii="Times New Roman" w:hAnsi="Times New Roman" w:cs="Times New Roman"/>
          <w:color w:val="000000"/>
          <w:lang w:val="en-GB" w:eastAsia="lv-LV" w:bidi="lv-LV"/>
        </w:rPr>
        <w:t xml:space="preserve"> </w:t>
      </w:r>
      <w:r w:rsidR="00772729">
        <w:rPr>
          <w:rFonts w:ascii="Times New Roman" w:hAnsi="Times New Roman" w:cs="Times New Roman"/>
          <w:color w:val="000000"/>
          <w:lang w:val="en-GB" w:eastAsia="lv-LV" w:bidi="lv-LV"/>
        </w:rPr>
        <w:t>March</w:t>
      </w:r>
      <w:r w:rsidR="00293F23">
        <w:rPr>
          <w:rFonts w:ascii="Times New Roman" w:hAnsi="Times New Roman" w:cs="Times New Roman"/>
          <w:color w:val="000000"/>
          <w:lang w:val="en-GB" w:eastAsia="lv-LV" w:bidi="lv-LV"/>
        </w:rPr>
        <w:t xml:space="preserve"> </w:t>
      </w:r>
      <w:r w:rsidR="00FA11D3">
        <w:rPr>
          <w:rFonts w:ascii="Times New Roman" w:hAnsi="Times New Roman" w:cs="Times New Roman"/>
          <w:color w:val="000000"/>
          <w:lang w:val="en-GB" w:eastAsia="lv-LV" w:bidi="lv-LV"/>
        </w:rPr>
        <w:t xml:space="preserve">2019 </w:t>
      </w:r>
      <w:r w:rsidR="00FA11D3" w:rsidRPr="00FA11D3">
        <w:rPr>
          <w:rFonts w:ascii="Times New Roman" w:hAnsi="Times New Roman" w:cs="Times New Roman"/>
          <w:color w:val="000000"/>
          <w:lang w:val="en-GB" w:eastAsia="lv-LV" w:bidi="lv-LV"/>
        </w:rPr>
        <w:t>(hereinafter – the</w:t>
      </w:r>
      <w:r w:rsidR="00FA11D3">
        <w:rPr>
          <w:rFonts w:ascii="Times New Roman" w:hAnsi="Times New Roman" w:cs="Times New Roman"/>
          <w:color w:val="000000"/>
          <w:lang w:val="en-GB" w:eastAsia="lv-LV" w:bidi="lv-LV"/>
        </w:rPr>
        <w:t xml:space="preserve"> </w:t>
      </w:r>
      <w:r w:rsidR="00FA11D3" w:rsidRPr="00FA11D3">
        <w:rPr>
          <w:rFonts w:ascii="Times New Roman" w:hAnsi="Times New Roman" w:cs="Times New Roman"/>
          <w:b/>
          <w:color w:val="000000"/>
          <w:lang w:val="en-GB" w:eastAsia="lv-LV" w:bidi="lv-LV"/>
        </w:rPr>
        <w:t>Application</w:t>
      </w:r>
      <w:r w:rsidR="00FA11D3" w:rsidRPr="00FA11D3">
        <w:rPr>
          <w:rFonts w:ascii="Times New Roman" w:hAnsi="Times New Roman" w:cs="Times New Roman"/>
          <w:color w:val="000000"/>
          <w:lang w:val="en-GB" w:eastAsia="lv-LV" w:bidi="lv-LV"/>
        </w:rPr>
        <w:t>)</w:t>
      </w:r>
      <w:r w:rsidRPr="00FA11D3">
        <w:rPr>
          <w:rFonts w:ascii="Times New Roman" w:hAnsi="Times New Roman" w:cs="Times New Roman"/>
          <w:color w:val="000000"/>
          <w:lang w:val="en-GB" w:eastAsia="lv-LV" w:bidi="lv-LV"/>
        </w:rPr>
        <w:t xml:space="preserve"> AS “</w:t>
      </w:r>
      <w:proofErr w:type="spellStart"/>
      <w:r w:rsidRPr="00FA11D3">
        <w:rPr>
          <w:rFonts w:ascii="Times New Roman" w:hAnsi="Times New Roman" w:cs="Times New Roman"/>
          <w:color w:val="000000"/>
          <w:lang w:val="en-GB" w:eastAsia="lv-LV" w:bidi="lv-LV"/>
        </w:rPr>
        <w:t>mogo</w:t>
      </w:r>
      <w:proofErr w:type="spellEnd"/>
      <w:r w:rsidRPr="00FA11D3">
        <w:rPr>
          <w:rFonts w:ascii="Times New Roman" w:hAnsi="Times New Roman" w:cs="Times New Roman"/>
          <w:color w:val="000000"/>
          <w:lang w:val="en-GB" w:eastAsia="lv-LV" w:bidi="lv-LV"/>
        </w:rPr>
        <w:t xml:space="preserve">” has asked the noteholders of the notes issued </w:t>
      </w:r>
      <w:r w:rsidR="00FA11D3" w:rsidRPr="00FA11D3">
        <w:rPr>
          <w:rFonts w:ascii="Times New Roman" w:hAnsi="Times New Roman" w:cs="Times New Roman"/>
          <w:color w:val="000000"/>
          <w:lang w:val="en-GB" w:eastAsia="lv-LV" w:bidi="lv-LV"/>
        </w:rPr>
        <w:t xml:space="preserve">in accordance </w:t>
      </w:r>
      <w:r w:rsidR="00FA11D3">
        <w:rPr>
          <w:rFonts w:ascii="Times New Roman" w:hAnsi="Times New Roman" w:cs="Times New Roman"/>
          <w:color w:val="000000"/>
          <w:lang w:val="en-GB" w:eastAsia="lv-LV" w:bidi="lv-LV"/>
        </w:rPr>
        <w:t>with</w:t>
      </w:r>
      <w:r w:rsidR="00FA11D3" w:rsidRPr="00FA11D3">
        <w:rPr>
          <w:rFonts w:ascii="Times New Roman" w:hAnsi="Times New Roman" w:cs="Times New Roman"/>
          <w:color w:val="000000"/>
          <w:lang w:val="en-GB" w:eastAsia="lv-LV" w:bidi="lv-LV"/>
        </w:rPr>
        <w:t xml:space="preserve"> the Notes Prospectus of AS “</w:t>
      </w:r>
      <w:proofErr w:type="spellStart"/>
      <w:r w:rsidR="00FA11D3" w:rsidRPr="00FA11D3">
        <w:rPr>
          <w:rFonts w:ascii="Times New Roman" w:hAnsi="Times New Roman" w:cs="Times New Roman"/>
          <w:color w:val="000000"/>
          <w:lang w:val="en-GB" w:eastAsia="lv-LV" w:bidi="lv-LV"/>
        </w:rPr>
        <w:t>mogo</w:t>
      </w:r>
      <w:proofErr w:type="spellEnd"/>
      <w:r w:rsidR="00FA11D3" w:rsidRPr="00FA11D3">
        <w:rPr>
          <w:rFonts w:ascii="Times New Roman" w:hAnsi="Times New Roman" w:cs="Times New Roman"/>
          <w:color w:val="000000"/>
          <w:lang w:val="en-GB" w:eastAsia="lv-LV" w:bidi="lv-LV"/>
        </w:rPr>
        <w:t>”</w:t>
      </w:r>
      <w:r w:rsidR="00FA11D3">
        <w:rPr>
          <w:rFonts w:ascii="Times New Roman" w:hAnsi="Times New Roman" w:cs="Times New Roman"/>
          <w:color w:val="000000"/>
          <w:lang w:val="en-GB" w:eastAsia="lv-LV" w:bidi="lv-LV"/>
        </w:rPr>
        <w:t xml:space="preserve"> </w:t>
      </w:r>
      <w:r w:rsidR="00FA11D3" w:rsidRPr="00FA11D3">
        <w:rPr>
          <w:rFonts w:ascii="Times New Roman" w:hAnsi="Times New Roman" w:cs="Times New Roman"/>
          <w:color w:val="000000"/>
          <w:lang w:val="en-GB" w:eastAsia="lv-LV" w:bidi="lv-LV"/>
        </w:rPr>
        <w:t xml:space="preserve">dated 13 October 2014 </w:t>
      </w:r>
      <w:r w:rsidR="00FA11D3" w:rsidRPr="008228A0">
        <w:rPr>
          <w:rFonts w:ascii="Times New Roman" w:hAnsi="Times New Roman" w:cs="Times New Roman"/>
          <w:caps/>
          <w:color w:val="000000"/>
          <w:lang w:val="lv-LV" w:eastAsia="lv-LV" w:bidi="lv-LV"/>
        </w:rPr>
        <w:t>(IS</w:t>
      </w:r>
      <w:r w:rsidR="008228A0">
        <w:rPr>
          <w:rFonts w:ascii="Times New Roman" w:hAnsi="Times New Roman" w:cs="Times New Roman"/>
          <w:caps/>
          <w:color w:val="000000"/>
          <w:lang w:val="lv-LV" w:eastAsia="lv-LV" w:bidi="lv-LV"/>
        </w:rPr>
        <w:t>I</w:t>
      </w:r>
      <w:r w:rsidR="00FA11D3" w:rsidRPr="008228A0">
        <w:rPr>
          <w:rFonts w:ascii="Times New Roman" w:hAnsi="Times New Roman" w:cs="Times New Roman"/>
          <w:caps/>
          <w:color w:val="000000"/>
          <w:lang w:val="lv-LV" w:eastAsia="lv-LV" w:bidi="lv-LV"/>
        </w:rPr>
        <w:t>N: LV0000801363)</w:t>
      </w:r>
      <w:r w:rsidR="00FA11D3" w:rsidRPr="00FA11D3">
        <w:rPr>
          <w:rFonts w:ascii="Times New Roman" w:hAnsi="Times New Roman" w:cs="Times New Roman"/>
          <w:color w:val="000000"/>
          <w:lang w:val="en-GB" w:eastAsia="lv-LV" w:bidi="lv-LV"/>
        </w:rPr>
        <w:t xml:space="preserve"> (hereinafter – the </w:t>
      </w:r>
      <w:r w:rsidR="00FA11D3" w:rsidRPr="00FA11D3">
        <w:rPr>
          <w:rFonts w:ascii="Times New Roman" w:hAnsi="Times New Roman" w:cs="Times New Roman"/>
          <w:b/>
          <w:color w:val="000000"/>
          <w:lang w:val="en-GB" w:eastAsia="lv-LV" w:bidi="lv-LV"/>
        </w:rPr>
        <w:t>Prospectus</w:t>
      </w:r>
      <w:r w:rsidR="00FA11D3" w:rsidRPr="00FA11D3">
        <w:rPr>
          <w:rFonts w:ascii="Times New Roman" w:hAnsi="Times New Roman" w:cs="Times New Roman"/>
          <w:color w:val="000000"/>
          <w:lang w:val="en-GB" w:eastAsia="lv-LV" w:bidi="lv-LV"/>
        </w:rPr>
        <w:t>)</w:t>
      </w:r>
      <w:r w:rsidR="00FA11D3">
        <w:rPr>
          <w:rFonts w:ascii="Times New Roman" w:hAnsi="Times New Roman" w:cs="Times New Roman"/>
          <w:color w:val="000000"/>
          <w:lang w:val="en-GB" w:eastAsia="lv-LV" w:bidi="lv-LV"/>
        </w:rPr>
        <w:t xml:space="preserve"> to grant their consent for amendments to the Prospectus. Amendments to the Prospectus are described in the Application and attached in Schedule 1 to the Application </w:t>
      </w:r>
      <w:r w:rsidR="00FA11D3" w:rsidRPr="00FA11D3">
        <w:rPr>
          <w:rFonts w:ascii="Times New Roman" w:hAnsi="Times New Roman" w:cs="Times New Roman"/>
          <w:color w:val="000000"/>
          <w:lang w:val="en-GB" w:eastAsia="lv-LV" w:bidi="lv-LV"/>
        </w:rPr>
        <w:t xml:space="preserve">(hereinafter – the </w:t>
      </w:r>
      <w:r w:rsidR="00FA11D3">
        <w:rPr>
          <w:rFonts w:ascii="Times New Roman" w:hAnsi="Times New Roman" w:cs="Times New Roman"/>
          <w:b/>
          <w:color w:val="000000"/>
          <w:lang w:val="en-GB" w:eastAsia="lv-LV" w:bidi="lv-LV"/>
        </w:rPr>
        <w:t>Amendments</w:t>
      </w:r>
      <w:r w:rsidR="00FA11D3" w:rsidRPr="00FA11D3">
        <w:rPr>
          <w:rFonts w:ascii="Times New Roman" w:hAnsi="Times New Roman" w:cs="Times New Roman"/>
          <w:color w:val="000000"/>
          <w:lang w:val="en-GB" w:eastAsia="lv-LV" w:bidi="lv-LV"/>
        </w:rPr>
        <w:t>)</w:t>
      </w:r>
      <w:r w:rsidR="00FA11D3">
        <w:rPr>
          <w:rFonts w:ascii="Times New Roman" w:hAnsi="Times New Roman" w:cs="Times New Roman"/>
          <w:color w:val="000000"/>
          <w:lang w:val="en-GB" w:eastAsia="lv-LV" w:bidi="lv-LV"/>
        </w:rPr>
        <w:t>.</w:t>
      </w:r>
    </w:p>
    <w:p w14:paraId="34F81F4D" w14:textId="2DD59E1F" w:rsidR="00FA11D3" w:rsidRDefault="00FA11D3" w:rsidP="00FA11D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lang w:val="en-GB" w:eastAsia="lv-LV" w:bidi="lv-LV"/>
        </w:rPr>
      </w:pPr>
    </w:p>
    <w:p w14:paraId="771FDA3C" w14:textId="37C0D8C2" w:rsidR="00FA11D3" w:rsidRDefault="00FA11D3" w:rsidP="00FA11D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lang w:val="en-GB" w:eastAsia="lv-LV" w:bidi="lv-LV"/>
        </w:rPr>
      </w:pPr>
      <w:r>
        <w:rPr>
          <w:rFonts w:ascii="Times New Roman" w:hAnsi="Times New Roman" w:cs="Times New Roman"/>
          <w:color w:val="000000"/>
          <w:lang w:val="en-GB" w:eastAsia="lv-LV" w:bidi="lv-LV"/>
        </w:rPr>
        <w:t>The Noteholder hereby votes on the Amendments as follows:</w:t>
      </w:r>
    </w:p>
    <w:p w14:paraId="7D499D0E" w14:textId="0C1B0BBD" w:rsidR="00FA11D3" w:rsidRDefault="00FA11D3" w:rsidP="00FA11D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lang w:val="en-GB" w:eastAsia="lv-LV" w:bidi="lv-LV"/>
        </w:rPr>
      </w:pPr>
    </w:p>
    <w:p w14:paraId="049E09A3" w14:textId="3DE459A1" w:rsidR="00FA11D3" w:rsidRDefault="00FA11D3" w:rsidP="00FA11D3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lang w:val="en-GB" w:eastAsia="lv-LV" w:bidi="lv-LV"/>
        </w:rPr>
      </w:pPr>
    </w:p>
    <w:p w14:paraId="7C4F3DCA" w14:textId="0EC28A9A" w:rsidR="00FA11D3" w:rsidRDefault="00FA11D3" w:rsidP="00FA11D3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color w:val="000000"/>
          <w:lang w:val="en-GB" w:eastAsia="lv-LV" w:bidi="lv-LV"/>
        </w:rPr>
      </w:pPr>
      <w:r>
        <w:rPr>
          <w:rFonts w:ascii="Times New Roman" w:hAnsi="Times New Roman" w:cs="Times New Roman"/>
          <w:color w:val="000000"/>
          <w:lang w:val="en-GB" w:eastAsia="lv-LV" w:bidi="lv-LV"/>
        </w:rPr>
        <w:t>FOR</w:t>
      </w:r>
      <w:r>
        <w:rPr>
          <w:rFonts w:ascii="Times New Roman" w:hAnsi="Times New Roman" w:cs="Times New Roman"/>
          <w:color w:val="000000"/>
          <w:lang w:val="en-GB" w:eastAsia="lv-LV" w:bidi="lv-LV"/>
        </w:rPr>
        <w:tab/>
      </w:r>
      <w:r>
        <w:rPr>
          <w:rFonts w:ascii="Times New Roman" w:hAnsi="Times New Roman" w:cs="Times New Roman"/>
          <w:color w:val="000000"/>
          <w:lang w:val="en-GB" w:eastAsia="lv-LV" w:bidi="lv-LV"/>
        </w:rPr>
        <w:tab/>
        <w:t>AGAINST</w:t>
      </w:r>
    </w:p>
    <w:p w14:paraId="584BDD95" w14:textId="71807A56" w:rsidR="008228A0" w:rsidRDefault="008228A0" w:rsidP="00FA11D3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color w:val="000000"/>
          <w:lang w:val="en-GB" w:eastAsia="lv-LV" w:bidi="lv-LV"/>
        </w:rPr>
      </w:pPr>
    </w:p>
    <w:p w14:paraId="68E233F2" w14:textId="48EFAABF" w:rsidR="008228A0" w:rsidRDefault="008228A0" w:rsidP="00FA11D3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color w:val="000000"/>
          <w:lang w:val="en-GB" w:eastAsia="lv-LV" w:bidi="lv-LV"/>
        </w:rPr>
      </w:pPr>
    </w:p>
    <w:p w14:paraId="2D764771" w14:textId="31A6E329" w:rsidR="008228A0" w:rsidRPr="008228A0" w:rsidRDefault="008228A0" w:rsidP="008228A0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color w:val="000000"/>
          <w:lang w:val="en-GB" w:eastAsia="lv-LV" w:bidi="lv-LV"/>
        </w:rPr>
      </w:pPr>
      <w:r w:rsidRPr="008228A0">
        <w:rPr>
          <w:rFonts w:ascii="Times New Roman" w:hAnsi="Times New Roman" w:cs="Times New Roman"/>
          <w:i/>
          <w:color w:val="000000"/>
          <w:lang w:bidi="en-US"/>
        </w:rPr>
        <w:t>Vote instructions</w:t>
      </w:r>
      <w:r w:rsidR="00F213E9">
        <w:rPr>
          <w:rFonts w:ascii="Times New Roman" w:hAnsi="Times New Roman" w:cs="Times New Roman"/>
          <w:i/>
          <w:color w:val="000000"/>
          <w:lang w:bidi="en-US"/>
        </w:rPr>
        <w:t>.</w:t>
      </w:r>
      <w:r w:rsidRPr="008228A0">
        <w:rPr>
          <w:rFonts w:ascii="Times New Roman" w:hAnsi="Times New Roman" w:cs="Times New Roman"/>
          <w:i/>
          <w:color w:val="000000"/>
          <w:lang w:bidi="en-US"/>
        </w:rPr>
        <w:t xml:space="preserve"> </w:t>
      </w:r>
      <w:r>
        <w:rPr>
          <w:rFonts w:ascii="Times New Roman" w:hAnsi="Times New Roman" w:cs="Times New Roman"/>
          <w:i/>
          <w:color w:val="000000"/>
          <w:lang w:bidi="en-US"/>
        </w:rPr>
        <w:t>I</w:t>
      </w:r>
      <w:r w:rsidRPr="008228A0">
        <w:rPr>
          <w:rFonts w:ascii="Times New Roman" w:hAnsi="Times New Roman" w:cs="Times New Roman"/>
          <w:i/>
          <w:color w:val="000000"/>
          <w:lang w:bidi="en-US"/>
        </w:rPr>
        <w:t xml:space="preserve">f you </w:t>
      </w:r>
      <w:r w:rsidR="00EE54D5">
        <w:rPr>
          <w:rFonts w:ascii="Times New Roman" w:hAnsi="Times New Roman" w:cs="Times New Roman"/>
          <w:i/>
          <w:color w:val="000000"/>
          <w:lang w:bidi="en-US"/>
        </w:rPr>
        <w:t>wish</w:t>
      </w:r>
      <w:r w:rsidRPr="008228A0">
        <w:rPr>
          <w:rFonts w:ascii="Times New Roman" w:hAnsi="Times New Roman" w:cs="Times New Roman"/>
          <w:i/>
          <w:color w:val="000000"/>
          <w:lang w:bidi="en-US"/>
        </w:rPr>
        <w:t xml:space="preserve"> to vote “for” the proposed </w:t>
      </w:r>
      <w:r>
        <w:rPr>
          <w:rFonts w:ascii="Times New Roman" w:hAnsi="Times New Roman" w:cs="Times New Roman"/>
          <w:i/>
          <w:color w:val="000000"/>
          <w:lang w:bidi="en-US"/>
        </w:rPr>
        <w:t>Amendments</w:t>
      </w:r>
      <w:r w:rsidRPr="008228A0">
        <w:rPr>
          <w:rFonts w:ascii="Times New Roman" w:hAnsi="Times New Roman" w:cs="Times New Roman"/>
          <w:i/>
          <w:color w:val="000000"/>
          <w:lang w:bidi="en-US"/>
        </w:rPr>
        <w:t>,</w:t>
      </w:r>
      <w:r>
        <w:rPr>
          <w:rFonts w:ascii="Times New Roman" w:hAnsi="Times New Roman" w:cs="Times New Roman"/>
          <w:i/>
          <w:color w:val="000000"/>
          <w:lang w:bidi="en-US"/>
        </w:rPr>
        <w:t xml:space="preserve"> please </w:t>
      </w:r>
      <w:r w:rsidRPr="008228A0">
        <w:rPr>
          <w:rFonts w:ascii="Times New Roman" w:hAnsi="Times New Roman" w:cs="Times New Roman"/>
          <w:i/>
          <w:color w:val="000000"/>
          <w:lang w:bidi="en-US"/>
        </w:rPr>
        <w:t xml:space="preserve">underline or encircle </w:t>
      </w:r>
      <w:r>
        <w:rPr>
          <w:rFonts w:ascii="Times New Roman" w:hAnsi="Times New Roman" w:cs="Times New Roman"/>
          <w:i/>
          <w:color w:val="000000"/>
          <w:lang w:bidi="en-US"/>
        </w:rPr>
        <w:t>FOR. However, i</w:t>
      </w:r>
      <w:r w:rsidRPr="008228A0">
        <w:rPr>
          <w:rFonts w:ascii="Times New Roman" w:hAnsi="Times New Roman" w:cs="Times New Roman"/>
          <w:i/>
          <w:color w:val="000000"/>
          <w:lang w:bidi="en-US"/>
        </w:rPr>
        <w:t>f you</w:t>
      </w:r>
      <w:r>
        <w:rPr>
          <w:rFonts w:ascii="Times New Roman" w:hAnsi="Times New Roman" w:cs="Times New Roman"/>
          <w:i/>
          <w:color w:val="000000"/>
          <w:lang w:bidi="en-US"/>
        </w:rPr>
        <w:t xml:space="preserve"> </w:t>
      </w:r>
      <w:r w:rsidR="00EE54D5">
        <w:rPr>
          <w:rFonts w:ascii="Times New Roman" w:hAnsi="Times New Roman" w:cs="Times New Roman"/>
          <w:i/>
          <w:color w:val="000000"/>
          <w:lang w:bidi="en-US"/>
        </w:rPr>
        <w:t xml:space="preserve">wish </w:t>
      </w:r>
      <w:r w:rsidRPr="008228A0">
        <w:rPr>
          <w:rFonts w:ascii="Times New Roman" w:hAnsi="Times New Roman" w:cs="Times New Roman"/>
          <w:i/>
          <w:color w:val="000000"/>
          <w:lang w:bidi="en-US"/>
        </w:rPr>
        <w:t xml:space="preserve">to vote “against” the proposed </w:t>
      </w:r>
      <w:r>
        <w:rPr>
          <w:rFonts w:ascii="Times New Roman" w:hAnsi="Times New Roman" w:cs="Times New Roman"/>
          <w:i/>
          <w:color w:val="000000"/>
          <w:lang w:bidi="en-US"/>
        </w:rPr>
        <w:t>Amendments</w:t>
      </w:r>
      <w:r w:rsidRPr="008228A0">
        <w:rPr>
          <w:rFonts w:ascii="Times New Roman" w:hAnsi="Times New Roman" w:cs="Times New Roman"/>
          <w:i/>
          <w:color w:val="000000"/>
          <w:lang w:bidi="en-US"/>
        </w:rPr>
        <w:t>,</w:t>
      </w:r>
      <w:r>
        <w:rPr>
          <w:rFonts w:ascii="Times New Roman" w:hAnsi="Times New Roman" w:cs="Times New Roman"/>
          <w:i/>
          <w:color w:val="000000"/>
          <w:lang w:bidi="en-US"/>
        </w:rPr>
        <w:t xml:space="preserve"> please </w:t>
      </w:r>
      <w:r w:rsidRPr="008228A0">
        <w:rPr>
          <w:rFonts w:ascii="Times New Roman" w:hAnsi="Times New Roman" w:cs="Times New Roman"/>
          <w:i/>
          <w:color w:val="000000"/>
          <w:lang w:bidi="en-US"/>
        </w:rPr>
        <w:t xml:space="preserve">underline or encircle </w:t>
      </w:r>
      <w:r>
        <w:rPr>
          <w:rFonts w:ascii="Times New Roman" w:hAnsi="Times New Roman" w:cs="Times New Roman"/>
          <w:i/>
          <w:color w:val="000000"/>
          <w:lang w:bidi="en-US"/>
        </w:rPr>
        <w:t>AGAINST</w:t>
      </w:r>
      <w:r w:rsidRPr="008228A0">
        <w:rPr>
          <w:rFonts w:ascii="Times New Roman" w:hAnsi="Times New Roman" w:cs="Times New Roman"/>
          <w:i/>
          <w:color w:val="000000"/>
          <w:lang w:bidi="en-US"/>
        </w:rPr>
        <w:t>.</w:t>
      </w:r>
    </w:p>
    <w:p w14:paraId="00778520" w14:textId="043AD25A" w:rsidR="00FA11D3" w:rsidRDefault="00FA11D3" w:rsidP="00FA11D3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color w:val="000000"/>
          <w:lang w:val="en-GB" w:eastAsia="lv-LV" w:bidi="lv-LV"/>
        </w:rPr>
      </w:pPr>
    </w:p>
    <w:p w14:paraId="4372B6D3" w14:textId="77777777" w:rsidR="008228A0" w:rsidRDefault="008228A0" w:rsidP="00FA11D3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sz w:val="22"/>
          <w:szCs w:val="22"/>
          <w:lang w:val="en-GB"/>
        </w:rPr>
      </w:pPr>
    </w:p>
    <w:p w14:paraId="454B9781" w14:textId="66617281" w:rsidR="00FA11D3" w:rsidRPr="001D2370" w:rsidRDefault="00FA11D3" w:rsidP="00FA11D3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sz w:val="22"/>
          <w:szCs w:val="22"/>
          <w:lang w:val="en-GB"/>
        </w:rPr>
      </w:pPr>
      <w:r w:rsidRPr="001D2370">
        <w:rPr>
          <w:rStyle w:val="FontStyle58"/>
          <w:sz w:val="22"/>
          <w:szCs w:val="22"/>
          <w:lang w:val="en-GB"/>
        </w:rPr>
        <w:t>Place and date: ________________________</w:t>
      </w:r>
    </w:p>
    <w:p w14:paraId="00001060" w14:textId="77777777" w:rsidR="00FA11D3" w:rsidRPr="001D2370" w:rsidRDefault="00FA11D3" w:rsidP="00FA11D3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sz w:val="22"/>
          <w:szCs w:val="22"/>
          <w:lang w:val="en-GB"/>
        </w:rPr>
      </w:pPr>
    </w:p>
    <w:p w14:paraId="1D80E48E" w14:textId="77777777" w:rsidR="00FA11D3" w:rsidRPr="001D2370" w:rsidRDefault="00FA11D3" w:rsidP="00FA11D3">
      <w:pPr>
        <w:pStyle w:val="ListParagraph"/>
        <w:spacing w:after="0" w:line="240" w:lineRule="auto"/>
        <w:ind w:left="0"/>
        <w:contextualSpacing w:val="0"/>
        <w:jc w:val="both"/>
        <w:rPr>
          <w:rStyle w:val="FontStyle58"/>
          <w:sz w:val="22"/>
          <w:szCs w:val="22"/>
          <w:lang w:val="en-GB"/>
        </w:rPr>
      </w:pPr>
    </w:p>
    <w:p w14:paraId="7197F527" w14:textId="2152B7A9" w:rsidR="00FA11D3" w:rsidRDefault="00FA11D3" w:rsidP="00F6036A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  <w:r w:rsidRPr="001D2370">
        <w:rPr>
          <w:rStyle w:val="FontStyle58"/>
          <w:sz w:val="22"/>
          <w:szCs w:val="22"/>
          <w:lang w:val="en-GB"/>
        </w:rPr>
        <w:t>Signature</w:t>
      </w:r>
      <w:r w:rsidR="00C2181D">
        <w:rPr>
          <w:rStyle w:val="FontStyle58"/>
          <w:sz w:val="22"/>
          <w:szCs w:val="22"/>
          <w:lang w:val="en-GB"/>
        </w:rPr>
        <w:t>:</w:t>
      </w:r>
      <w:r w:rsidRPr="001D2370">
        <w:rPr>
          <w:rStyle w:val="FontStyle58"/>
          <w:sz w:val="22"/>
          <w:szCs w:val="22"/>
          <w:lang w:val="en-GB"/>
        </w:rPr>
        <w:t xml:space="preserve"> ________________________</w:t>
      </w:r>
    </w:p>
    <w:sectPr w:rsidR="00FA11D3" w:rsidSect="00C761B4">
      <w:pgSz w:w="12240" w:h="15840"/>
      <w:pgMar w:top="1418" w:right="119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932D3" w14:textId="77777777" w:rsidR="004A2F1D" w:rsidRDefault="004A2F1D" w:rsidP="00715448">
      <w:pPr>
        <w:spacing w:after="0" w:line="240" w:lineRule="auto"/>
      </w:pPr>
      <w:r>
        <w:separator/>
      </w:r>
    </w:p>
  </w:endnote>
  <w:endnote w:type="continuationSeparator" w:id="0">
    <w:p w14:paraId="209D4B1F" w14:textId="77777777" w:rsidR="004A2F1D" w:rsidRDefault="004A2F1D" w:rsidP="0071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49AD1" w14:textId="77777777" w:rsidR="004A2F1D" w:rsidRDefault="004A2F1D" w:rsidP="00715448">
      <w:pPr>
        <w:spacing w:after="0" w:line="240" w:lineRule="auto"/>
      </w:pPr>
      <w:r>
        <w:separator/>
      </w:r>
    </w:p>
  </w:footnote>
  <w:footnote w:type="continuationSeparator" w:id="0">
    <w:p w14:paraId="4D030CC2" w14:textId="77777777" w:rsidR="004A2F1D" w:rsidRDefault="004A2F1D" w:rsidP="00715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B4"/>
    <w:rsid w:val="00045737"/>
    <w:rsid w:val="00080017"/>
    <w:rsid w:val="000A38FB"/>
    <w:rsid w:val="0015661F"/>
    <w:rsid w:val="0019412F"/>
    <w:rsid w:val="001D0717"/>
    <w:rsid w:val="001D2370"/>
    <w:rsid w:val="002220CA"/>
    <w:rsid w:val="00293F23"/>
    <w:rsid w:val="002B72D5"/>
    <w:rsid w:val="00314CDB"/>
    <w:rsid w:val="003751AF"/>
    <w:rsid w:val="003C57E8"/>
    <w:rsid w:val="004615A6"/>
    <w:rsid w:val="004A2F1D"/>
    <w:rsid w:val="00551552"/>
    <w:rsid w:val="005645DE"/>
    <w:rsid w:val="0063003B"/>
    <w:rsid w:val="0066547F"/>
    <w:rsid w:val="006C2026"/>
    <w:rsid w:val="00715448"/>
    <w:rsid w:val="0073138D"/>
    <w:rsid w:val="00772729"/>
    <w:rsid w:val="00793C8F"/>
    <w:rsid w:val="007D0FB1"/>
    <w:rsid w:val="008228A0"/>
    <w:rsid w:val="0088490E"/>
    <w:rsid w:val="009E2513"/>
    <w:rsid w:val="00A404F3"/>
    <w:rsid w:val="00A520A2"/>
    <w:rsid w:val="00B81913"/>
    <w:rsid w:val="00B948AE"/>
    <w:rsid w:val="00C2181D"/>
    <w:rsid w:val="00C761B4"/>
    <w:rsid w:val="00C90122"/>
    <w:rsid w:val="00D5175E"/>
    <w:rsid w:val="00D635D7"/>
    <w:rsid w:val="00DD3512"/>
    <w:rsid w:val="00EE54D5"/>
    <w:rsid w:val="00F213E9"/>
    <w:rsid w:val="00F23259"/>
    <w:rsid w:val="00F6036A"/>
    <w:rsid w:val="00F7202D"/>
    <w:rsid w:val="00F74009"/>
    <w:rsid w:val="00FA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A455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61B4"/>
    <w:pPr>
      <w:ind w:left="720"/>
      <w:contextualSpacing/>
    </w:pPr>
  </w:style>
  <w:style w:type="character" w:customStyle="1" w:styleId="FontStyle58">
    <w:name w:val="Font Style58"/>
    <w:uiPriority w:val="99"/>
    <w:rsid w:val="00C761B4"/>
    <w:rPr>
      <w:rFonts w:ascii="Times New Roman" w:hAnsi="Times New Roman" w:cs="Times New Roman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C7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54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448"/>
  </w:style>
  <w:style w:type="paragraph" w:styleId="Footer">
    <w:name w:val="footer"/>
    <w:basedOn w:val="Normal"/>
    <w:link w:val="FooterChar"/>
    <w:uiPriority w:val="99"/>
    <w:unhideWhenUsed/>
    <w:rsid w:val="007154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2019-03-06T10:51:00Z</dcterms:created>
  <dcterms:modified xsi:type="dcterms:W3CDTF">2019-03-06T10:51:00Z</dcterms:modified>
</cp:coreProperties>
</file>